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6" w:line="224" w:lineRule="auto"/>
        <w:rPr>
          <w:rFonts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0"/>
          <w:sz w:val="32"/>
          <w:szCs w:val="32"/>
        </w:rPr>
        <w:t>附件1</w:t>
      </w:r>
    </w:p>
    <w:p>
      <w:pPr>
        <w:pStyle w:val="3"/>
      </w:pPr>
    </w:p>
    <w:p>
      <w:pPr>
        <w:spacing w:before="133" w:line="219" w:lineRule="auto"/>
        <w:ind w:left="905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sz w:val="44"/>
          <w:szCs w:val="44"/>
          <w:lang w:val="en-US"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sz w:val="44"/>
          <w:szCs w:val="44"/>
        </w:rPr>
        <w:t>级森林草原火灾应急响应流程图</w:t>
      </w:r>
    </w:p>
    <w:bookmarkEnd w:id="0"/>
    <w:p>
      <w:pPr>
        <w:spacing w:before="15"/>
        <w:rPr>
          <w:rFonts w:hint="eastAsia" w:eastAsia="宋体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-952500</wp:posOffset>
            </wp:positionH>
            <wp:positionV relativeFrom="paragraph">
              <wp:posOffset>113665</wp:posOffset>
            </wp:positionV>
            <wp:extent cx="7556500" cy="7239000"/>
            <wp:effectExtent l="0" t="0" r="6350" b="0"/>
            <wp:wrapNone/>
            <wp:docPr id="121" name="图片 121" descr="0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01"/>
                    <pic:cNvPicPr>
                      <a:picLocks noChangeAspect="true"/>
                    </pic:cNvPicPr>
                  </pic:nvPicPr>
                  <pic:blipFill>
                    <a:blip r:embed="rId5"/>
                    <a:srcRect t="21938" b="1035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  <w:sectPr>
          <w:footerReference r:id="rId3" w:type="default"/>
          <w:pgSz w:w="11906" w:h="16838"/>
          <w:pgMar w:top="1440" w:right="1638" w:bottom="1797" w:left="1531" w:header="851" w:footer="0" w:gutter="0"/>
          <w:pgNumType w:fmt="decimal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4" w:lineRule="auto"/>
      <w:ind w:left="7219"/>
      <w:rPr>
        <w:rFonts w:ascii="仿宋" w:hAnsi="仿宋" w:eastAsia="仿宋" w:cs="仿宋"/>
        <w:sz w:val="30"/>
        <w:szCs w:val="3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DD86B"/>
    <w:rsid w:val="6FCDD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customStyle="1" w:styleId="7">
    <w:name w:val="_Style 1"/>
    <w:qFormat/>
    <w:uiPriority w:val="1"/>
    <w:pPr>
      <w:widowControl w:val="0"/>
      <w:jc w:val="both"/>
    </w:pPr>
    <w:rPr>
      <w:rFonts w:ascii="仿宋" w:hAnsi="仿宋" w:eastAsia="仿宋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2026-05-08T16:39:00Z</dcterms:created>
  <dc:creator>baixin</dc:creator>
  <cp:lastModifiedBy>baixin</cp:lastModifiedBy>
  <dcterms:modified xsi:type="dcterms:W3CDTF">2026-05-08T16:39:35Z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