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hint="eastAsia"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附件3</w:t>
      </w:r>
    </w:p>
    <w:p>
      <w:pPr>
        <w:widowControl/>
        <w:spacing w:beforeLines="50" w:afterLines="50"/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w:t>农村宅基地和建房（规划许可）审批表</w:t>
      </w:r>
      <w:bookmarkEnd w:id="0"/>
    </w:p>
    <w:tbl>
      <w:tblPr>
        <w:tblStyle w:val="3"/>
        <w:tblW w:w="7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949"/>
        <w:gridCol w:w="327"/>
        <w:gridCol w:w="708"/>
        <w:gridCol w:w="537"/>
        <w:gridCol w:w="1023"/>
        <w:gridCol w:w="567"/>
        <w:gridCol w:w="461"/>
        <w:gridCol w:w="247"/>
        <w:gridCol w:w="851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262" w:type="dxa"/>
            <w:vMerge w:val="restart"/>
            <w:noWrap/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申请户主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信息</w:t>
            </w:r>
          </w:p>
        </w:tc>
        <w:tc>
          <w:tcPr>
            <w:tcW w:w="1276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姓名</w:t>
            </w:r>
          </w:p>
        </w:tc>
        <w:tc>
          <w:tcPr>
            <w:tcW w:w="708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性别</w:t>
            </w: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身份证号</w:t>
            </w:r>
          </w:p>
        </w:tc>
        <w:tc>
          <w:tcPr>
            <w:tcW w:w="1275" w:type="dxa"/>
            <w:gridSpan w:val="3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家庭住址</w:t>
            </w:r>
          </w:p>
        </w:tc>
        <w:tc>
          <w:tcPr>
            <w:tcW w:w="1912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申请理由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708" w:type="dxa"/>
            <w:noWrap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noWrap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noWrap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1912" w:type="dxa"/>
            <w:gridSpan w:val="2"/>
            <w:noWrap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62" w:type="dxa"/>
            <w:vMerge w:val="restart"/>
            <w:noWrap/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拟批准宅基地及建房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情况</w:t>
            </w:r>
          </w:p>
        </w:tc>
        <w:tc>
          <w:tcPr>
            <w:tcW w:w="1276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宅基地面积</w:t>
            </w:r>
          </w:p>
        </w:tc>
        <w:tc>
          <w:tcPr>
            <w:tcW w:w="708" w:type="dxa"/>
            <w:noWrap/>
            <w:vAlign w:val="center"/>
          </w:tcPr>
          <w:p>
            <w:pPr>
              <w:spacing w:line="260" w:lineRule="exact"/>
              <w:jc w:val="righ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pacing w:val="-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pacing w:val="-2"/>
                <w:sz w:val="20"/>
                <w:szCs w:val="20"/>
              </w:rPr>
              <w:t>房基占地面积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260" w:lineRule="exact"/>
              <w:jc w:val="righ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8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地址</w:t>
            </w:r>
          </w:p>
        </w:tc>
        <w:tc>
          <w:tcPr>
            <w:tcW w:w="1912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949" w:type="dxa"/>
            <w:vMerge w:val="restart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四至</w:t>
            </w:r>
          </w:p>
        </w:tc>
        <w:tc>
          <w:tcPr>
            <w:tcW w:w="3870" w:type="dxa"/>
            <w:gridSpan w:val="7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东至:                   南至:</w:t>
            </w:r>
          </w:p>
        </w:tc>
        <w:tc>
          <w:tcPr>
            <w:tcW w:w="1912" w:type="dxa"/>
            <w:gridSpan w:val="2"/>
            <w:vMerge w:val="restart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性质：1.原址翻建 </w:t>
            </w:r>
          </w:p>
          <w:p>
            <w:pPr>
              <w:spacing w:line="260" w:lineRule="exact"/>
              <w:ind w:firstLine="600" w:firstLineChars="3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2.改扩建</w:t>
            </w:r>
          </w:p>
          <w:p>
            <w:pPr>
              <w:spacing w:line="260" w:lineRule="exact"/>
              <w:ind w:firstLine="600" w:firstLineChars="3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949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西至:                   北至:</w:t>
            </w:r>
          </w:p>
        </w:tc>
        <w:tc>
          <w:tcPr>
            <w:tcW w:w="1912" w:type="dxa"/>
            <w:gridSpan w:val="2"/>
            <w:vMerge w:val="continue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地类</w:t>
            </w:r>
          </w:p>
        </w:tc>
        <w:tc>
          <w:tcPr>
            <w:tcW w:w="3870" w:type="dxa"/>
            <w:gridSpan w:val="7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1.建设用地      2.未利用地      </w:t>
            </w:r>
          </w:p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3.农用地（耕地、林地、草地、其它）</w:t>
            </w:r>
          </w:p>
        </w:tc>
        <w:tc>
          <w:tcPr>
            <w:tcW w:w="1912" w:type="dxa"/>
            <w:gridSpan w:val="2"/>
            <w:vMerge w:val="continue"/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住房建筑面积</w:t>
            </w:r>
          </w:p>
        </w:tc>
        <w:tc>
          <w:tcPr>
            <w:tcW w:w="1245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m</w:t>
            </w:r>
            <w:r>
              <w:rPr>
                <w:rFonts w:hint="eastAsia" w:ascii="仿宋" w:hAnsi="仿宋" w:eastAsia="仿宋" w:cs="仿宋_GB231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23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建筑层数</w:t>
            </w:r>
          </w:p>
        </w:tc>
        <w:tc>
          <w:tcPr>
            <w:tcW w:w="102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ind w:left="538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层</w:t>
            </w:r>
          </w:p>
        </w:tc>
        <w:tc>
          <w:tcPr>
            <w:tcW w:w="109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建筑高度</w:t>
            </w:r>
          </w:p>
        </w:tc>
        <w:tc>
          <w:tcPr>
            <w:tcW w:w="106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ind w:firstLine="600" w:firstLineChars="3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262" w:type="dxa"/>
            <w:tcBorders>
              <w:top w:val="nil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规划办公室意见</w:t>
            </w:r>
          </w:p>
          <w:p>
            <w:pPr>
              <w:spacing w:line="260" w:lineRule="exact"/>
              <w:ind w:firstLine="5200" w:firstLineChars="2600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6731" w:type="dxa"/>
            <w:gridSpan w:val="10"/>
            <w:tcBorders>
              <w:top w:val="nil"/>
            </w:tcBorders>
            <w:noWrap/>
            <w:vAlign w:val="center"/>
          </w:tcPr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2200" w:firstLineChars="11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</w:t>
            </w:r>
          </w:p>
          <w:p>
            <w:pPr>
              <w:spacing w:line="260" w:lineRule="exact"/>
              <w:ind w:firstLine="2100" w:firstLineChars="1050"/>
              <w:rPr>
                <w:rFonts w:hint="eastAsia"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2100" w:firstLineChars="105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负责人: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  <w:jc w:val="center"/>
        </w:trPr>
        <w:tc>
          <w:tcPr>
            <w:tcW w:w="1262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社会事务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办公室意见</w:t>
            </w:r>
          </w:p>
          <w:p>
            <w:pPr>
              <w:spacing w:line="260" w:lineRule="exact"/>
              <w:ind w:firstLine="2200" w:firstLineChars="1100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spacing w:line="260" w:lineRule="exact"/>
              <w:ind w:firstLine="2200" w:firstLineChars="11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 </w:t>
            </w:r>
          </w:p>
          <w:p>
            <w:pPr>
              <w:spacing w:line="260" w:lineRule="exact"/>
              <w:rPr>
                <w:rFonts w:hint="eastAsia"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 </w:t>
            </w:r>
          </w:p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 负责人: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1262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经济发展办公室意见</w:t>
            </w:r>
          </w:p>
          <w:p>
            <w:pPr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spacing w:line="260" w:lineRule="exact"/>
              <w:ind w:firstLine="500" w:firstLineChars="250"/>
              <w:rPr>
                <w:rFonts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500" w:firstLineChars="25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                   </w:t>
            </w:r>
          </w:p>
          <w:p>
            <w:pPr>
              <w:spacing w:line="260" w:lineRule="exact"/>
              <w:ind w:firstLine="2100" w:firstLineChars="1050"/>
              <w:rPr>
                <w:rFonts w:hint="eastAsia"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2100" w:firstLineChars="105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负责人:     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262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  <w:lang w:eastAsia="zh-CN"/>
              </w:rPr>
              <w:t>乡镇</w:t>
            </w:r>
            <w:r>
              <w:rPr>
                <w:rFonts w:hint="eastAsia" w:ascii="仿宋" w:hAnsi="仿宋" w:eastAsia="仿宋" w:cs="仿宋_GB2312"/>
                <w:sz w:val="20"/>
                <w:szCs w:val="20"/>
              </w:rPr>
              <w:t>人民政府审核批准意见</w:t>
            </w: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spacing w:line="260" w:lineRule="exact"/>
              <w:ind w:firstLine="3200" w:firstLineChars="1600"/>
              <w:rPr>
                <w:rFonts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2200" w:firstLineChars="110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 xml:space="preserve">                     （盖章）</w:t>
            </w:r>
          </w:p>
          <w:p>
            <w:pPr>
              <w:spacing w:line="260" w:lineRule="exact"/>
              <w:ind w:firstLine="2100" w:firstLineChars="1050"/>
              <w:rPr>
                <w:rFonts w:hint="eastAsia" w:ascii="仿宋" w:hAnsi="仿宋" w:eastAsia="仿宋" w:cs="仿宋_GB2312"/>
                <w:sz w:val="20"/>
                <w:szCs w:val="20"/>
              </w:rPr>
            </w:pPr>
          </w:p>
          <w:p>
            <w:pPr>
              <w:spacing w:line="260" w:lineRule="exact"/>
              <w:ind w:firstLine="2100" w:firstLineChars="1050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负责人: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4" w:hRule="atLeast"/>
          <w:jc w:val="center"/>
        </w:trPr>
        <w:tc>
          <w:tcPr>
            <w:tcW w:w="1262" w:type="dxa"/>
            <w:vMerge w:val="restart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宅基地坐落平面位置图</w:t>
            </w: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现场踏勘人员：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62" w:type="dxa"/>
            <w:vMerge w:val="continue"/>
            <w:noWrap/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制图人：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262" w:type="dxa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备注</w:t>
            </w:r>
          </w:p>
        </w:tc>
        <w:tc>
          <w:tcPr>
            <w:tcW w:w="6731" w:type="dxa"/>
            <w:gridSpan w:val="10"/>
            <w:noWrap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图中需载明宅基地的具体位置、长宽、四至，并标明与永久性参照物的具体距离。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DB5CF8"/>
    <w:rsid w:val="9FDB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2024-11-19T09:52:00Z</dcterms:created>
  <dc:creator>baixin</dc:creator>
  <cp:lastModifiedBy>baixin</cp:lastModifiedBy>
  <dcterms:modified xsi:type="dcterms:W3CDTF">2024-11-19T09:57:21Z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