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spacing w:line="220" w:lineRule="atLeas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曲沃县第四批县级非物质文化遗产项目名录</w:t>
      </w:r>
    </w:p>
    <w:tbl>
      <w:tblPr>
        <w:tblStyle w:val="4"/>
        <w:tblpPr w:leftFromText="180" w:rightFromText="180" w:vertAnchor="text" w:horzAnchor="margin" w:tblpY="334"/>
        <w:tblW w:w="143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2592"/>
        <w:gridCol w:w="5484"/>
        <w:gridCol w:w="50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27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序 号</w:t>
            </w:r>
          </w:p>
        </w:tc>
        <w:tc>
          <w:tcPr>
            <w:tcW w:w="2592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项目类别</w:t>
            </w:r>
          </w:p>
        </w:tc>
        <w:tc>
          <w:tcPr>
            <w:tcW w:w="5484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项目名称</w:t>
            </w:r>
          </w:p>
        </w:tc>
        <w:tc>
          <w:tcPr>
            <w:tcW w:w="5021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保护单位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7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2592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传统医药</w:t>
            </w:r>
          </w:p>
        </w:tc>
        <w:tc>
          <w:tcPr>
            <w:tcW w:w="5484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山底骨肉康</w:t>
            </w:r>
          </w:p>
        </w:tc>
        <w:tc>
          <w:tcPr>
            <w:tcW w:w="5021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曲沃县崇德堂养生工作室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7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2592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传统医药</w:t>
            </w:r>
          </w:p>
        </w:tc>
        <w:tc>
          <w:tcPr>
            <w:tcW w:w="5484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南属寺王氏正骨</w:t>
            </w:r>
          </w:p>
        </w:tc>
        <w:tc>
          <w:tcPr>
            <w:tcW w:w="5021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山西省曲沃县振水正骨店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7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2592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传统戏剧</w:t>
            </w:r>
          </w:p>
        </w:tc>
        <w:tc>
          <w:tcPr>
            <w:tcW w:w="5484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蒲剧冯派艺术</w:t>
            </w:r>
          </w:p>
        </w:tc>
        <w:tc>
          <w:tcPr>
            <w:tcW w:w="5021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山西声影语韵艺术传媒有限公司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</w:t>
            </w:r>
          </w:p>
        </w:tc>
        <w:tc>
          <w:tcPr>
            <w:tcW w:w="2592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5484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曲沃王记羊汤</w:t>
            </w:r>
          </w:p>
        </w:tc>
        <w:tc>
          <w:tcPr>
            <w:tcW w:w="5021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山西富盛达农牧业开发有限公司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7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</w:t>
            </w:r>
          </w:p>
        </w:tc>
        <w:tc>
          <w:tcPr>
            <w:tcW w:w="2592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5484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传统戏曲道具制作技艺</w:t>
            </w:r>
          </w:p>
        </w:tc>
        <w:tc>
          <w:tcPr>
            <w:tcW w:w="5021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山西声影语韵艺术传媒有限公司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7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</w:t>
            </w:r>
          </w:p>
        </w:tc>
        <w:tc>
          <w:tcPr>
            <w:tcW w:w="2592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5484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古埙传统制作技艺</w:t>
            </w:r>
          </w:p>
        </w:tc>
        <w:tc>
          <w:tcPr>
            <w:tcW w:w="5021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山西韶音文创科技有限公司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7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</w:t>
            </w:r>
          </w:p>
        </w:tc>
        <w:tc>
          <w:tcPr>
            <w:tcW w:w="2592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传统音乐</w:t>
            </w:r>
          </w:p>
        </w:tc>
        <w:tc>
          <w:tcPr>
            <w:tcW w:w="5484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埙乐艺术研究</w:t>
            </w:r>
          </w:p>
        </w:tc>
        <w:tc>
          <w:tcPr>
            <w:tcW w:w="5021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山西韶音文创科技有限公司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7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8</w:t>
            </w:r>
          </w:p>
        </w:tc>
        <w:tc>
          <w:tcPr>
            <w:tcW w:w="2592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传统音乐</w:t>
            </w:r>
          </w:p>
        </w:tc>
        <w:tc>
          <w:tcPr>
            <w:tcW w:w="5484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哨埙演奏技艺</w:t>
            </w:r>
          </w:p>
        </w:tc>
        <w:tc>
          <w:tcPr>
            <w:tcW w:w="5021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山西韶音文创科技有限公司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7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9</w:t>
            </w:r>
          </w:p>
        </w:tc>
        <w:tc>
          <w:tcPr>
            <w:tcW w:w="2592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传统舞蹈</w:t>
            </w:r>
          </w:p>
        </w:tc>
        <w:tc>
          <w:tcPr>
            <w:tcW w:w="5484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窑院抬花轿</w:t>
            </w:r>
          </w:p>
        </w:tc>
        <w:tc>
          <w:tcPr>
            <w:tcW w:w="5021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北董乡窑院村村民委员会</w:t>
            </w:r>
          </w:p>
        </w:tc>
      </w:tr>
    </w:tbl>
    <w:p>
      <w:pPr>
        <w:spacing w:line="220" w:lineRule="atLeast"/>
        <w:jc w:val="both"/>
        <w:rPr>
          <w:rFonts w:hint="eastAsia" w:ascii="黑体" w:hAnsi="黑体" w:eastAsia="黑体" w:cs="黑体"/>
          <w:b w:val="0"/>
          <w:bCs w:val="0"/>
          <w:sz w:val="44"/>
          <w:szCs w:val="44"/>
        </w:rPr>
        <w:sectPr>
          <w:pgSz w:w="16838" w:h="11906" w:orient="landscape"/>
          <w:pgMar w:top="1800" w:right="1440" w:bottom="1800" w:left="1440" w:header="708" w:footer="708" w:gutter="0"/>
          <w:pgNumType w:fmt="decimal"/>
          <w:cols w:space="708" w:num="1"/>
          <w:docGrid w:linePitch="360" w:charSpace="0"/>
        </w:sect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83FAAD4F"/>
    <w:rsid w:val="83FAA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2021-08-27T16:09:00Z</dcterms:created>
  <dc:creator>baixin</dc:creator>
  <cp:lastModifiedBy>baixin</cp:lastModifiedBy>
  <dcterms:modified xsi:type="dcterms:W3CDTF">2021-08-27T16:09:18Z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