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40" w:lineRule="exac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附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件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after="0" w:line="64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曲沃县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道路临时停车泊位与停车场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after="313" w:afterLines="100" w:line="64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区域类别表</w:t>
      </w:r>
    </w:p>
    <w:bookmarkEnd w:id="0"/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4"/>
        <w:gridCol w:w="67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744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  <w:t>区</w:t>
            </w: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  <w:t>域</w:t>
            </w:r>
          </w:p>
        </w:tc>
        <w:tc>
          <w:tcPr>
            <w:tcW w:w="6775" w:type="dxa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  <w:t>范</w:t>
            </w: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  <w:t>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3" w:hRule="atLeast"/>
          <w:jc w:val="center"/>
        </w:trPr>
        <w:tc>
          <w:tcPr>
            <w:tcW w:w="1744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一类区域</w:t>
            </w:r>
          </w:p>
        </w:tc>
        <w:tc>
          <w:tcPr>
            <w:tcW w:w="6775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60" w:firstLineChars="200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兴隆西街（太和南路——浍滨南路）、太和南路（兴隆西街——贡院西街）、晋都南路（贡院东街——府东街）、浍滨（南）北路（文公大街——贡院西街）、吉祥路（府东街——文公大街）、府东街（晋都北路——吉祥路）、康宁街（东城花园北）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文公大街（晋都北路——吉祥路）路段等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744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二类区域</w:t>
            </w:r>
          </w:p>
        </w:tc>
        <w:tc>
          <w:tcPr>
            <w:tcW w:w="6775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60" w:firstLineChars="200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贡院东街（浍滨南路——曲绛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eastAsia="zh-CN"/>
              </w:rPr>
              <w:t>线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）、绛山路（吉祥路——晋都御苑南门）、绛山路（晋都御苑西门）、晋园北街（吉祥路——曲绛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eastAsia="zh-CN"/>
              </w:rPr>
              <w:t>线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）、如意路（晋园南街——晋园北街）、府东街（新兴南路——太和南路）、晋园北街（法院西口——人民医院口）、新兴路（下关西街——晋韩路）、太和南路（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eastAsia="zh-CN"/>
              </w:rPr>
              <w:t>吉利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街——贡院西街）、吉祥路（东关正街十字南口——南吉村口）、晋都南路（吉利街——贡院东街）路段等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8" w:hRule="atLeast"/>
          <w:jc w:val="center"/>
        </w:trPr>
        <w:tc>
          <w:tcPr>
            <w:tcW w:w="1744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公共停车场</w:t>
            </w:r>
          </w:p>
        </w:tc>
        <w:tc>
          <w:tcPr>
            <w:tcW w:w="6775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60" w:firstLineChars="200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新兴路、府西街、府东街、晋园北街、兴隆街、晋都路、浍滨路、吉祥路、贡院东街、东关正街全段范围内道路以外的停车场。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  <w:jc w:val="center"/>
        </w:trPr>
        <w:tc>
          <w:tcPr>
            <w:tcW w:w="1744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专用停车场</w:t>
            </w:r>
          </w:p>
        </w:tc>
        <w:tc>
          <w:tcPr>
            <w:tcW w:w="6775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60" w:firstLineChars="200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曲沃县人民医院停车场。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4" w:hRule="atLeast"/>
          <w:jc w:val="center"/>
        </w:trPr>
        <w:tc>
          <w:tcPr>
            <w:tcW w:w="1744" w:type="dxa"/>
            <w:vMerge w:val="continue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67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560" w:firstLineChars="2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8"/>
                <w:szCs w:val="28"/>
                <w:lang w:val="en-US" w:eastAsia="zh-CN" w:bidi="ar-SA"/>
              </w:rPr>
              <w:t>曲沃县曲沃宾馆停车场、中心广场停车场、晋园（公园）停车场。</w:t>
            </w:r>
          </w:p>
        </w:tc>
      </w:tr>
    </w:tbl>
    <w:p/>
    <w:sectPr>
      <w:footerReference r:id="rId3" w:type="default"/>
      <w:pgSz w:w="11906" w:h="16838"/>
      <w:pgMar w:top="1871" w:right="1701" w:bottom="1701" w:left="1701" w:header="851" w:footer="992" w:gutter="0"/>
      <w:pgNumType w:fmt="decimal" w:start="1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FMcE7HDAQAAcAMAAA4AAABkcnMv&#10;ZTJvRG9jLnhtbK1TS44TMRDdI3EHy3viniChqBVnNMNoEBICpIEDOG47bcl2WbaT7nAAuAErNuw5&#10;V85B2Z3O8NkhNu5yVbnqvarX6+vRWXJQMRnwnF4tGkqUl9AZv+P044f7ZytKUha+Exa84vSoEr3e&#10;PH2yHkKrltCD7VQkWMSndgic9jmHlrEke+VEWkBQHoMaohMZr3HHuigGrO4sWzbNCzZA7EIEqVJC&#10;790UpJtaX2sl8zutk8rEcorYcj1jPbflZJu1aHdRhN7IMwzxDyicMB6bXkrdiSzIPpq/SjkjIyTQ&#10;eSHBMdDaSFU5IJur5g82D70IqnLB4aRwGVP6f2Xl28P7SEzH6XNKvHC4otPXL6dvP07fP5NlGc8Q&#10;UotZDwHz8ngLI6559id0Ftajjq58kQ/BOA76eBmuGjOR5dFquVo1GJIYmy9Ynz0+DzHlVwocKQan&#10;EbdXhyoOb1KeUueU0s3DvbG2btD63xxYs3hYwT5hLFYet+OZ0Ba6I/JB4WKfHuInSgYUAaceVUqJ&#10;fe1xxkUvsxFnYzsbwkt8yGmmZDJf5klX+xDNrq9KK6BSuNlnRFoJFBhT7zM6XGsdwVmCRTe/3mvW&#10;44+y+Ql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WAAAAZHJzL1BLAQIUABQAAAAIAIdO4kDOqXm5zwAAAAUBAAAPAAAAAAAAAAEAIAAAADgA&#10;AABkcnMvZG93bnJldi54bWxQSwECFAAUAAAACACHTuJAUxwTscMBAABwAwAADgAAAAAAAAABACAA&#10;AAA0AQAAZHJzL2Uyb0RvYy54bWxQSwUGAAAAAAYABgBZAQAAa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BDCBA9C"/>
    <w:rsid w:val="FBDCB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iPriority="99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3">
    <w:name w:val="Body Text 3"/>
    <w:basedOn w:val="1"/>
    <w:unhideWhenUsed/>
    <w:qFormat/>
    <w:uiPriority w:val="99"/>
    <w:pPr>
      <w:spacing w:after="120"/>
    </w:pPr>
    <w:rPr>
      <w:sz w:val="16"/>
      <w:szCs w:val="16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2025-05-06T16:38:00Z</dcterms:created>
  <dc:creator>baixin</dc:creator>
  <cp:lastModifiedBy>baixin</cp:lastModifiedBy>
  <dcterms:modified xsi:type="dcterms:W3CDTF">2025-05-06T16:39:05Z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2052-11.8.2.1114</vt:lpwstr>
  </property>
</Properties>
</file>