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bidi w:val="0"/>
        <w:spacing w:line="630" w:lineRule="exact"/>
        <w:ind w:left="0" w:leftChars="0" w:firstLine="0" w:firstLineChars="0"/>
        <w:textAlignment w:val="auto"/>
        <w:rPr>
          <w:rFonts w:hint="eastAsia" w:ascii="黑体" w:hAnsi="黑体" w:eastAsia="黑体" w:cs="黑体"/>
          <w:b w:val="0"/>
          <w:bCs w:val="0"/>
          <w:lang w:val="en-US" w:eastAsia="zh-CN"/>
        </w:rPr>
      </w:pPr>
      <w:r>
        <w:rPr>
          <w:rFonts w:hint="eastAsia" w:ascii="黑体" w:hAnsi="黑体" w:eastAsia="黑体" w:cs="黑体"/>
          <w:b w:val="0"/>
          <w:bCs w:val="0"/>
        </w:rPr>
        <w:t>附件2</w:t>
      </w:r>
    </w:p>
    <w:p>
      <w:pPr>
        <w:pageBreakBefore w:val="0"/>
        <w:widowControl w:val="0"/>
        <w:kinsoku/>
        <w:wordWrap/>
        <w:overflowPunct/>
        <w:topLinePunct w:val="0"/>
        <w:bidi w:val="0"/>
        <w:spacing w:line="630" w:lineRule="exact"/>
        <w:ind w:firstLine="1032"/>
        <w:jc w:val="center"/>
        <w:textAlignment w:val="auto"/>
        <w:rPr>
          <w:rFonts w:hint="eastAsia" w:ascii="方正小标宋_GBK" w:hAnsi="方正小标宋_GBK" w:eastAsia="方正小标宋_GBK" w:cs="方正小标宋_GBK"/>
          <w:b w:val="0"/>
          <w:bCs w:val="0"/>
          <w:color w:val="000000"/>
          <w:sz w:val="44"/>
          <w:szCs w:val="44"/>
        </w:rPr>
      </w:pPr>
      <w:bookmarkStart w:id="0" w:name="_GoBack"/>
      <w:r>
        <w:rPr>
          <w:rFonts w:hint="eastAsia" w:ascii="方正小标宋_GBK" w:hAnsi="方正小标宋_GBK" w:eastAsia="方正小标宋_GBK" w:cs="方正小标宋_GBK"/>
          <w:b w:val="0"/>
          <w:bCs w:val="0"/>
          <w:color w:val="000000"/>
          <w:sz w:val="44"/>
          <w:szCs w:val="44"/>
          <w:lang w:val="en-US" w:eastAsia="zh-CN"/>
        </w:rPr>
        <w:t>曲沃县</w:t>
      </w:r>
      <w:r>
        <w:rPr>
          <w:rFonts w:hint="eastAsia" w:ascii="方正小标宋_GBK" w:hAnsi="方正小标宋_GBK" w:eastAsia="方正小标宋_GBK" w:cs="方正小标宋_GBK"/>
          <w:b w:val="0"/>
          <w:bCs w:val="0"/>
          <w:color w:val="000000"/>
          <w:sz w:val="44"/>
          <w:szCs w:val="44"/>
          <w:lang w:eastAsia="zh-CN"/>
        </w:rPr>
        <w:t>突发</w:t>
      </w:r>
      <w:r>
        <w:rPr>
          <w:rFonts w:hint="eastAsia" w:ascii="方正小标宋_GBK" w:hAnsi="方正小标宋_GBK" w:eastAsia="方正小标宋_GBK" w:cs="方正小标宋_GBK"/>
          <w:b w:val="0"/>
          <w:bCs w:val="0"/>
          <w:color w:val="000000"/>
          <w:sz w:val="44"/>
          <w:szCs w:val="44"/>
        </w:rPr>
        <w:t>环</w:t>
      </w:r>
      <w:r>
        <w:rPr>
          <w:rFonts w:hint="eastAsia" w:ascii="方正小标宋_GBK" w:hAnsi="方正小标宋_GBK" w:eastAsia="方正小标宋_GBK" w:cs="方正小标宋_GBK"/>
          <w:b w:val="0"/>
          <w:bCs w:val="0"/>
          <w:color w:val="000000"/>
          <w:sz w:val="44"/>
          <w:szCs w:val="44"/>
          <w:lang w:val="en-US" w:eastAsia="zh-CN"/>
        </w:rPr>
        <w:t>境事件应急工作专班</w:t>
      </w:r>
      <w:r>
        <w:rPr>
          <w:rFonts w:hint="eastAsia" w:ascii="方正小标宋_GBK" w:hAnsi="方正小标宋_GBK" w:eastAsia="方正小标宋_GBK" w:cs="方正小标宋_GBK"/>
          <w:b w:val="0"/>
          <w:bCs w:val="0"/>
          <w:color w:val="000000"/>
          <w:sz w:val="44"/>
          <w:szCs w:val="44"/>
          <w:lang w:val="en-US" w:eastAsia="zh-CN"/>
        </w:rPr>
        <w:br w:type="textWrapping"/>
      </w:r>
      <w:r>
        <w:rPr>
          <w:rFonts w:hint="eastAsia" w:ascii="方正小标宋_GBK" w:hAnsi="方正小标宋_GBK" w:eastAsia="方正小标宋_GBK" w:cs="方正小标宋_GBK"/>
          <w:b w:val="0"/>
          <w:bCs w:val="0"/>
          <w:color w:val="000000"/>
          <w:sz w:val="44"/>
          <w:szCs w:val="44"/>
          <w:lang w:val="en-US" w:eastAsia="zh-CN"/>
        </w:rPr>
        <w:t>成员单位职责</w:t>
      </w:r>
    </w:p>
    <w:bookmarkEnd w:id="0"/>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b/>
          <w:bCs/>
          <w:color w:val="000000"/>
          <w:sz w:val="32"/>
          <w:szCs w:val="32"/>
          <w:lang w:val="en-US" w:eastAsia="zh-CN"/>
        </w:rPr>
      </w:pPr>
    </w:p>
    <w:p>
      <w:pPr>
        <w:pageBreakBefore w:val="0"/>
        <w:widowControl w:val="0"/>
        <w:kinsoku/>
        <w:wordWrap/>
        <w:overflowPunct/>
        <w:topLinePunct w:val="0"/>
        <w:bidi w:val="0"/>
        <w:spacing w:line="630" w:lineRule="exact"/>
        <w:textAlignment w:val="auto"/>
        <w:rPr>
          <w:rFonts w:hint="eastAsia" w:ascii="仿宋_GB2312" w:hAnsi="仿宋_GB2312" w:eastAsia="仿宋" w:cs="仿宋_GB2312"/>
          <w:color w:val="000000"/>
          <w:szCs w:val="32"/>
          <w:lang w:eastAsia="zh-CN"/>
        </w:rPr>
      </w:pPr>
      <w:r>
        <w:rPr>
          <w:rFonts w:hint="eastAsia" w:ascii="仿宋_GB2312" w:hAnsi="仿宋_GB2312" w:eastAsia="仿宋" w:cs="仿宋_GB2312"/>
          <w:b/>
          <w:bCs/>
          <w:lang w:val="en-US" w:eastAsia="zh-CN"/>
        </w:rPr>
        <w:t>县</w:t>
      </w:r>
      <w:r>
        <w:rPr>
          <w:rFonts w:hint="eastAsia" w:ascii="仿宋_GB2312" w:hAnsi="仿宋_GB2312" w:eastAsia="仿宋" w:cs="仿宋_GB2312"/>
          <w:b/>
          <w:bCs/>
        </w:rPr>
        <w:t>委宣传部：</w:t>
      </w:r>
      <w:r>
        <w:rPr>
          <w:rFonts w:hint="eastAsia" w:ascii="仿宋_GB2312" w:hAnsi="仿宋_GB2312" w:eastAsia="仿宋" w:cs="仿宋_GB2312"/>
        </w:rPr>
        <w:t>根据</w:t>
      </w:r>
      <w:r>
        <w:rPr>
          <w:rFonts w:hint="eastAsia" w:ascii="仿宋_GB2312" w:hAnsi="仿宋_GB2312" w:eastAsia="仿宋" w:cs="仿宋_GB2312"/>
          <w:lang w:val="en-US" w:eastAsia="zh-CN"/>
        </w:rPr>
        <w:t>县应急工作专班</w:t>
      </w:r>
      <w:r>
        <w:rPr>
          <w:rFonts w:hint="eastAsia" w:ascii="仿宋_GB2312" w:hAnsi="仿宋_GB2312" w:eastAsia="仿宋" w:cs="仿宋_GB2312"/>
        </w:rPr>
        <w:t>安排，负责应急新闻报道，做好媒体、记者的组织、管理和引导工作，正确引导舆论</w:t>
      </w:r>
      <w:r>
        <w:rPr>
          <w:rFonts w:hint="eastAsia" w:ascii="仿宋_GB2312" w:hAnsi="仿宋_GB2312" w:eastAsia="仿宋" w:cs="仿宋_GB2312"/>
          <w:lang w:eastAsia="zh-CN"/>
        </w:rPr>
        <w:t>。</w:t>
      </w:r>
    </w:p>
    <w:p>
      <w:pPr>
        <w:pageBreakBefore w:val="0"/>
        <w:widowControl w:val="0"/>
        <w:kinsoku/>
        <w:wordWrap/>
        <w:overflowPunct/>
        <w:topLinePunct w:val="0"/>
        <w:bidi w:val="0"/>
        <w:spacing w:line="630" w:lineRule="exact"/>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市生态环境局曲沃分局</w:t>
      </w:r>
      <w:r>
        <w:rPr>
          <w:rFonts w:hint="eastAsia" w:ascii="仿宋_GB2312" w:hAnsi="仿宋_GB2312" w:eastAsia="仿宋" w:cs="仿宋_GB2312"/>
          <w:b w:val="0"/>
          <w:bCs w:val="0"/>
          <w:color w:val="000000"/>
          <w:sz w:val="32"/>
          <w:szCs w:val="32"/>
          <w:lang w:val="en-US" w:eastAsia="zh-CN"/>
        </w:rPr>
        <w:t>：</w:t>
      </w:r>
      <w:r>
        <w:rPr>
          <w:rFonts w:hint="eastAsia" w:ascii="仿宋_GB2312" w:hAnsi="仿宋_GB2312" w:eastAsia="仿宋" w:cs="仿宋_GB2312"/>
          <w:color w:val="000000"/>
          <w:sz w:val="32"/>
          <w:szCs w:val="32"/>
        </w:rPr>
        <w:t>负责</w:t>
      </w:r>
      <w:r>
        <w:rPr>
          <w:rFonts w:hint="eastAsia" w:ascii="仿宋_GB2312" w:hAnsi="仿宋_GB2312" w:eastAsia="仿宋" w:cs="仿宋_GB2312"/>
          <w:color w:val="000000"/>
          <w:sz w:val="32"/>
          <w:szCs w:val="32"/>
          <w:lang w:val="en-US" w:eastAsia="zh-CN"/>
        </w:rPr>
        <w:t>县</w:t>
      </w:r>
      <w:r>
        <w:rPr>
          <w:rFonts w:hint="eastAsia" w:ascii="仿宋_GB2312" w:hAnsi="仿宋_GB2312" w:eastAsia="仿宋" w:cs="仿宋_GB2312"/>
          <w:color w:val="000000"/>
          <w:sz w:val="32"/>
          <w:szCs w:val="32"/>
        </w:rPr>
        <w:t>生态环境事件应急工作专班办公室日常工作</w:t>
      </w:r>
      <w:r>
        <w:rPr>
          <w:rFonts w:hint="eastAsia" w:ascii="仿宋_GB2312" w:hAnsi="仿宋_GB2312" w:eastAsia="仿宋" w:cs="仿宋_GB2312"/>
          <w:color w:val="000000"/>
          <w:sz w:val="32"/>
          <w:szCs w:val="32"/>
          <w:lang w:eastAsia="zh-CN"/>
        </w:rPr>
        <w:t>。负责修</w:t>
      </w:r>
      <w:r>
        <w:rPr>
          <w:rFonts w:hint="eastAsia" w:ascii="仿宋_GB2312" w:hAnsi="仿宋_GB2312" w:eastAsia="仿宋" w:cs="仿宋_GB2312"/>
          <w:color w:val="000000"/>
          <w:sz w:val="32"/>
          <w:szCs w:val="32"/>
        </w:rPr>
        <w:t>订突发环境事件应急处置方案；指导和督促</w:t>
      </w:r>
      <w:r>
        <w:rPr>
          <w:rFonts w:hint="eastAsia" w:ascii="仿宋_GB2312" w:hAnsi="仿宋_GB2312" w:eastAsia="仿宋" w:cs="仿宋_GB2312"/>
          <w:color w:val="000000"/>
          <w:sz w:val="32"/>
          <w:szCs w:val="32"/>
          <w:lang w:val="en-US" w:eastAsia="zh-CN"/>
        </w:rPr>
        <w:t>各乡镇</w:t>
      </w:r>
      <w:r>
        <w:rPr>
          <w:rFonts w:hint="eastAsia" w:ascii="仿宋_GB2312" w:hAnsi="仿宋_GB2312" w:eastAsia="仿宋" w:cs="仿宋_GB2312"/>
          <w:color w:val="000000"/>
          <w:sz w:val="32"/>
          <w:szCs w:val="32"/>
        </w:rPr>
        <w:t>人民政府</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lang w:val="en-US" w:eastAsia="zh-CN"/>
        </w:rPr>
        <w:t>有关部门</w:t>
      </w:r>
      <w:r>
        <w:rPr>
          <w:rFonts w:hint="eastAsia" w:ascii="仿宋_GB2312" w:hAnsi="仿宋_GB2312" w:eastAsia="仿宋" w:cs="仿宋_GB2312"/>
          <w:color w:val="000000"/>
          <w:sz w:val="32"/>
          <w:szCs w:val="32"/>
        </w:rPr>
        <w:t>开展应急处置、应急监测、损害评估、环境修复等工作；</w:t>
      </w:r>
      <w:r>
        <w:rPr>
          <w:rFonts w:hint="eastAsia" w:ascii="仿宋_GB2312" w:hAnsi="仿宋_GB2312" w:eastAsia="仿宋" w:cs="仿宋_GB2312"/>
          <w:color w:val="000000"/>
          <w:sz w:val="32"/>
          <w:szCs w:val="32"/>
          <w:lang w:eastAsia="zh-CN"/>
        </w:rPr>
        <w:t>负责</w:t>
      </w:r>
      <w:r>
        <w:rPr>
          <w:rFonts w:hint="eastAsia" w:ascii="仿宋_GB2312" w:hAnsi="仿宋_GB2312" w:eastAsia="仿宋" w:cs="仿宋_GB2312"/>
          <w:color w:val="000000"/>
          <w:sz w:val="32"/>
          <w:szCs w:val="32"/>
        </w:rPr>
        <w:t>一般突发环境事件调查处理，配合特别重大、重大、较大环境事件调查工作；指导和监督污染物收集、清理与处理。</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县应急管理局：</w:t>
      </w:r>
      <w:r>
        <w:rPr>
          <w:rFonts w:hint="eastAsia" w:ascii="仿宋_GB2312" w:hAnsi="仿宋_GB2312" w:eastAsia="仿宋" w:cs="仿宋_GB2312"/>
          <w:color w:val="000000"/>
          <w:sz w:val="32"/>
          <w:szCs w:val="32"/>
          <w:lang w:eastAsia="zh-CN"/>
        </w:rPr>
        <w:t>协同制定、实施遇险人员的搜救方案，调配救援队伍和装备，协同配合次生环境事件的应急救援工作；负责危险化学品安全监督管理综合工作；</w:t>
      </w:r>
      <w:r>
        <w:rPr>
          <w:rFonts w:hint="eastAsia" w:ascii="仿宋_GB2312" w:hAnsi="仿宋_GB2312" w:eastAsia="仿宋" w:cs="仿宋_GB2312"/>
          <w:color w:val="000000"/>
          <w:sz w:val="32"/>
          <w:szCs w:val="32"/>
        </w:rPr>
        <w:t>指导受突发环境事件影响的生产经营单位做好安全生产事故的预防工作，协调组织有关部门做好因突发环境事件引发的生产安全事故的抢险救援</w:t>
      </w:r>
      <w:r>
        <w:rPr>
          <w:rFonts w:hint="eastAsia" w:ascii="仿宋_GB2312" w:hAnsi="仿宋_GB2312" w:eastAsia="仿宋" w:cs="仿宋_GB2312"/>
          <w:color w:val="000000"/>
          <w:sz w:val="32"/>
          <w:szCs w:val="32"/>
          <w:lang w:eastAsia="zh-CN"/>
        </w:rPr>
        <w:t>和</w:t>
      </w:r>
      <w:r>
        <w:rPr>
          <w:rFonts w:hint="eastAsia" w:ascii="仿宋_GB2312" w:hAnsi="仿宋_GB2312" w:eastAsia="仿宋" w:cs="仿宋_GB2312"/>
          <w:color w:val="000000"/>
          <w:sz w:val="32"/>
          <w:szCs w:val="32"/>
        </w:rPr>
        <w:t>调查工作。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县公安局：</w:t>
      </w:r>
      <w:r>
        <w:rPr>
          <w:rFonts w:hint="eastAsia" w:ascii="仿宋_GB2312" w:hAnsi="仿宋_GB2312" w:eastAsia="仿宋" w:cs="仿宋_GB2312"/>
          <w:color w:val="000000"/>
          <w:sz w:val="32"/>
          <w:szCs w:val="32"/>
        </w:rPr>
        <w:t>负责落实突发环境事件应急响应时的治安、保卫</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交通管制和其他措施，维护社会治安秩序、封锁危险场所</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积极配合相关部门组织人员疏散、撤离</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协助有关部门调查取证和涉嫌犯罪案件的侦查</w:t>
      </w:r>
      <w:r>
        <w:rPr>
          <w:rFonts w:hint="eastAsia" w:ascii="仿宋_GB2312" w:hAnsi="仿宋_GB2312" w:eastAsia="仿宋" w:cs="仿宋_GB2312"/>
          <w:color w:val="000000"/>
          <w:sz w:val="32"/>
          <w:szCs w:val="32"/>
          <w:lang w:eastAsia="zh-CN"/>
        </w:rPr>
        <w:t>；负责划定</w:t>
      </w:r>
      <w:r>
        <w:rPr>
          <w:rFonts w:hint="eastAsia" w:ascii="仿宋_GB2312" w:hAnsi="仿宋_GB2312" w:eastAsia="仿宋" w:cs="仿宋_GB2312"/>
          <w:color w:val="000000"/>
          <w:sz w:val="32"/>
          <w:szCs w:val="32"/>
        </w:rPr>
        <w:t>警戒区域</w:t>
      </w:r>
      <w:r>
        <w:rPr>
          <w:rFonts w:hint="eastAsia" w:ascii="仿宋_GB2312" w:hAnsi="仿宋_GB2312" w:eastAsia="仿宋" w:cs="仿宋_GB2312"/>
          <w:color w:val="000000"/>
          <w:sz w:val="32"/>
          <w:szCs w:val="32"/>
          <w:lang w:eastAsia="zh-CN"/>
        </w:rPr>
        <w:t>、交通管制区域；</w:t>
      </w:r>
      <w:r>
        <w:rPr>
          <w:rFonts w:hint="eastAsia" w:ascii="仿宋_GB2312" w:hAnsi="仿宋_GB2312" w:eastAsia="仿宋" w:cs="仿宋_GB2312"/>
          <w:color w:val="000000"/>
          <w:sz w:val="32"/>
          <w:szCs w:val="32"/>
        </w:rPr>
        <w:t>负责事故直接责任人的监控和逃逸人员的追捕。</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县消防救援大队：</w:t>
      </w:r>
      <w:r>
        <w:rPr>
          <w:rFonts w:hint="eastAsia" w:ascii="仿宋_GB2312" w:hAnsi="仿宋_GB2312" w:eastAsia="仿宋" w:cs="仿宋_GB2312"/>
          <w:color w:val="000000"/>
          <w:sz w:val="32"/>
          <w:szCs w:val="32"/>
        </w:rPr>
        <w:t>负责落实突发环境事件应急响应时的消防</w:t>
      </w:r>
      <w:r>
        <w:rPr>
          <w:rFonts w:hint="eastAsia" w:ascii="仿宋_GB2312" w:hAnsi="仿宋_GB2312" w:eastAsia="仿宋" w:cs="仿宋_GB2312"/>
          <w:color w:val="000000"/>
          <w:sz w:val="32"/>
          <w:szCs w:val="32"/>
          <w:lang w:eastAsia="zh-CN"/>
        </w:rPr>
        <w:t>救援工作</w:t>
      </w:r>
      <w:r>
        <w:rPr>
          <w:rFonts w:hint="eastAsia" w:ascii="仿宋_GB2312" w:hAnsi="仿宋_GB2312" w:eastAsia="仿宋" w:cs="仿宋_GB2312"/>
          <w:color w:val="000000"/>
          <w:sz w:val="32"/>
          <w:szCs w:val="32"/>
        </w:rPr>
        <w:t>，</w:t>
      </w:r>
      <w:r>
        <w:rPr>
          <w:rFonts w:hint="eastAsia" w:ascii="仿宋_GB2312" w:hAnsi="仿宋_GB2312" w:eastAsia="仿宋" w:cs="仿宋_GB2312"/>
          <w:color w:val="000000"/>
          <w:sz w:val="32"/>
          <w:szCs w:val="32"/>
          <w:lang w:eastAsia="zh-CN"/>
        </w:rPr>
        <w:t>参与配合易燃、易爆、有毒有害物质泄漏事故的现场控制和洗消，参加</w:t>
      </w:r>
      <w:r>
        <w:rPr>
          <w:rFonts w:hint="eastAsia" w:ascii="仿宋_GB2312" w:hAnsi="仿宋_GB2312" w:eastAsia="仿宋" w:cs="仿宋_GB2312"/>
          <w:color w:val="000000"/>
          <w:sz w:val="32"/>
          <w:szCs w:val="32"/>
        </w:rPr>
        <w:t>现场抢险、排险</w:t>
      </w:r>
      <w:r>
        <w:rPr>
          <w:rFonts w:hint="eastAsia" w:ascii="仿宋_GB2312" w:hAnsi="仿宋_GB2312" w:eastAsia="仿宋" w:cs="仿宋_GB2312"/>
          <w:color w:val="000000"/>
          <w:sz w:val="32"/>
          <w:szCs w:val="32"/>
          <w:lang w:eastAsia="zh-CN"/>
        </w:rPr>
        <w:t>及伤员的搜救工作。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县卫健局：</w:t>
      </w:r>
      <w:r>
        <w:rPr>
          <w:rFonts w:hint="eastAsia" w:ascii="仿宋_GB2312" w:hAnsi="仿宋_GB2312" w:eastAsia="仿宋" w:cs="仿宋_GB2312"/>
          <w:color w:val="000000"/>
          <w:sz w:val="32"/>
          <w:szCs w:val="32"/>
        </w:rPr>
        <w:t>负责组织、协调、指导开展突发环境事件受伤（中毒）人员现场急救、转诊救治和</w:t>
      </w:r>
      <w:r>
        <w:rPr>
          <w:rFonts w:hint="eastAsia" w:ascii="仿宋_GB2312" w:hAnsi="仿宋_GB2312" w:eastAsia="仿宋" w:cs="仿宋_GB2312"/>
          <w:color w:val="000000"/>
          <w:sz w:val="32"/>
          <w:szCs w:val="32"/>
          <w:lang w:eastAsia="zh-CN"/>
        </w:rPr>
        <w:t>公共</w:t>
      </w:r>
      <w:r>
        <w:rPr>
          <w:rFonts w:hint="eastAsia" w:ascii="仿宋_GB2312" w:hAnsi="仿宋_GB2312" w:eastAsia="仿宋" w:cs="仿宋_GB2312"/>
          <w:color w:val="000000"/>
          <w:sz w:val="32"/>
          <w:szCs w:val="32"/>
        </w:rPr>
        <w:t>卫生防疫等紧急医学救援工作</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按照现行医药储备体系</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负责医药用品的调拨供应</w:t>
      </w:r>
      <w:r>
        <w:rPr>
          <w:rFonts w:hint="eastAsia" w:ascii="仿宋_GB2312" w:hAnsi="仿宋_GB2312" w:eastAsia="仿宋" w:cs="仿宋_GB2312"/>
          <w:color w:val="000000"/>
          <w:sz w:val="32"/>
          <w:szCs w:val="32"/>
          <w:lang w:eastAsia="zh-CN"/>
        </w:rPr>
        <w:t>，对</w:t>
      </w:r>
      <w:r>
        <w:rPr>
          <w:rFonts w:hint="eastAsia" w:ascii="仿宋_GB2312" w:hAnsi="仿宋_GB2312" w:eastAsia="仿宋" w:cs="仿宋_GB2312"/>
          <w:color w:val="000000"/>
          <w:sz w:val="32"/>
          <w:szCs w:val="32"/>
          <w:lang w:val="en-US" w:eastAsia="zh-CN"/>
        </w:rPr>
        <w:t>洗消</w:t>
      </w:r>
      <w:r>
        <w:rPr>
          <w:rFonts w:hint="eastAsia" w:ascii="仿宋_GB2312" w:hAnsi="仿宋_GB2312" w:eastAsia="仿宋" w:cs="仿宋_GB2312"/>
          <w:color w:val="000000"/>
          <w:sz w:val="32"/>
          <w:szCs w:val="32"/>
          <w:lang w:eastAsia="zh-CN"/>
        </w:rPr>
        <w:t>水的卫生实施监督监测。</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县医保局：</w:t>
      </w:r>
      <w:r>
        <w:rPr>
          <w:rFonts w:hint="eastAsia" w:ascii="仿宋_GB2312" w:hAnsi="仿宋_GB2312" w:eastAsia="仿宋" w:cs="仿宋_GB2312"/>
          <w:color w:val="000000"/>
          <w:sz w:val="32"/>
          <w:szCs w:val="32"/>
          <w:lang w:eastAsia="zh-CN"/>
        </w:rPr>
        <w:t>负责将突发环境事件现场受伤人员产生的医保政策范围之内医疗救助费用纳入报销范围。</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县民政局：</w:t>
      </w:r>
      <w:r>
        <w:rPr>
          <w:rFonts w:hint="eastAsia" w:ascii="仿宋_GB2312" w:hAnsi="仿宋_GB2312" w:eastAsia="仿宋" w:cs="仿宋_GB2312"/>
          <w:color w:val="000000"/>
          <w:sz w:val="32"/>
          <w:szCs w:val="32"/>
        </w:rPr>
        <w:t>负责协调突发环境事件</w:t>
      </w:r>
      <w:r>
        <w:rPr>
          <w:rFonts w:hint="eastAsia" w:ascii="仿宋_GB2312" w:hAnsi="仿宋_GB2312" w:eastAsia="仿宋" w:cs="仿宋_GB2312"/>
          <w:color w:val="000000"/>
          <w:sz w:val="32"/>
          <w:szCs w:val="32"/>
          <w:lang w:eastAsia="zh-CN"/>
        </w:rPr>
        <w:t>中疏散</w:t>
      </w:r>
      <w:r>
        <w:rPr>
          <w:rFonts w:hint="eastAsia" w:ascii="仿宋_GB2312" w:hAnsi="仿宋_GB2312" w:eastAsia="仿宋" w:cs="仿宋_GB2312"/>
          <w:color w:val="000000"/>
          <w:sz w:val="32"/>
          <w:szCs w:val="32"/>
        </w:rPr>
        <w:t>转移</w:t>
      </w:r>
      <w:r>
        <w:rPr>
          <w:rFonts w:hint="eastAsia" w:ascii="仿宋_GB2312" w:hAnsi="仿宋_GB2312" w:eastAsia="仿宋" w:cs="仿宋_GB2312"/>
          <w:color w:val="000000"/>
          <w:sz w:val="32"/>
          <w:szCs w:val="32"/>
          <w:lang w:eastAsia="zh-CN"/>
        </w:rPr>
        <w:t>人员</w:t>
      </w:r>
      <w:r>
        <w:rPr>
          <w:rFonts w:hint="eastAsia" w:ascii="仿宋_GB2312" w:hAnsi="仿宋_GB2312" w:eastAsia="仿宋" w:cs="仿宋_GB2312"/>
          <w:color w:val="000000"/>
          <w:sz w:val="32"/>
          <w:szCs w:val="32"/>
        </w:rPr>
        <w:t>的安置，做好灾民的临时基本生活救助，并负责协调受突发环境事件影响造成人员伤亡的安抚、抚恤、处置等，协助灾后恢复重建等相关环境污染事件善后工作。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县发改局：</w:t>
      </w:r>
      <w:r>
        <w:rPr>
          <w:rFonts w:hint="eastAsia" w:ascii="仿宋_GB2312" w:hAnsi="仿宋_GB2312" w:eastAsia="仿宋" w:cs="仿宋_GB2312"/>
          <w:color w:val="000000"/>
          <w:sz w:val="32"/>
          <w:szCs w:val="32"/>
        </w:rPr>
        <w:t>负责</w:t>
      </w:r>
      <w:r>
        <w:rPr>
          <w:rFonts w:hint="eastAsia" w:ascii="仿宋_GB2312" w:hAnsi="仿宋_GB2312" w:eastAsia="仿宋" w:cs="仿宋_GB2312"/>
          <w:color w:val="000000"/>
          <w:sz w:val="32"/>
          <w:szCs w:val="32"/>
          <w:lang w:eastAsia="zh-CN"/>
        </w:rPr>
        <w:t>做好环境应急救援物资及临时安置重要物资的储备、调拨、紧急配送等</w:t>
      </w:r>
      <w:r>
        <w:rPr>
          <w:rFonts w:hint="eastAsia" w:ascii="仿宋_GB2312" w:hAnsi="仿宋_GB2312" w:eastAsia="仿宋" w:cs="仿宋_GB2312"/>
          <w:color w:val="000000"/>
          <w:sz w:val="32"/>
          <w:szCs w:val="32"/>
        </w:rPr>
        <w:t>相关工作。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县工科局：</w:t>
      </w:r>
      <w:r>
        <w:rPr>
          <w:rFonts w:hint="eastAsia" w:ascii="仿宋_GB2312" w:hAnsi="仿宋_GB2312" w:eastAsia="仿宋" w:cs="仿宋_GB2312"/>
          <w:color w:val="000000"/>
          <w:sz w:val="32"/>
          <w:szCs w:val="32"/>
        </w:rPr>
        <w:t>负责应急状态下紧缺物资生产组织工作</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lang w:val="en-US" w:eastAsia="zh-CN"/>
        </w:rPr>
        <w:t>做好通信保障应急工作，确保突发环境事件应急处置现场的通信网络畅通</w:t>
      </w:r>
      <w:r>
        <w:rPr>
          <w:rFonts w:hint="eastAsia" w:ascii="仿宋_GB2312" w:hAnsi="仿宋_GB2312" w:eastAsia="仿宋"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县能源局：</w:t>
      </w:r>
      <w:r>
        <w:rPr>
          <w:rFonts w:hint="eastAsia" w:ascii="仿宋_GB2312" w:hAnsi="仿宋_GB2312" w:eastAsia="仿宋" w:cs="仿宋_GB2312"/>
          <w:color w:val="000000"/>
          <w:sz w:val="32"/>
          <w:szCs w:val="32"/>
        </w:rPr>
        <w:t>负责能源预测预警，参与能源运行调节和应急保障；参与重大突发环境事件应急状态下煤、电、油、气等的紧急调度。</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县财政局：</w:t>
      </w:r>
      <w:r>
        <w:rPr>
          <w:rFonts w:hint="eastAsia" w:ascii="仿宋_GB2312" w:hAnsi="仿宋_GB2312" w:eastAsia="仿宋" w:cs="仿宋_GB2312"/>
          <w:color w:val="000000"/>
          <w:sz w:val="32"/>
          <w:szCs w:val="32"/>
        </w:rPr>
        <w:t>负责保障</w:t>
      </w:r>
      <w:r>
        <w:rPr>
          <w:rFonts w:hint="eastAsia" w:ascii="仿宋_GB2312" w:hAnsi="仿宋_GB2312" w:eastAsia="仿宋" w:cs="仿宋_GB2312"/>
          <w:color w:val="000000"/>
          <w:sz w:val="32"/>
          <w:szCs w:val="32"/>
          <w:lang w:val="en-US" w:eastAsia="zh-CN"/>
        </w:rPr>
        <w:t>县</w:t>
      </w:r>
      <w:r>
        <w:rPr>
          <w:rFonts w:hint="eastAsia" w:ascii="仿宋_GB2312" w:hAnsi="仿宋_GB2312" w:eastAsia="仿宋" w:cs="仿宋_GB2312"/>
          <w:color w:val="000000"/>
          <w:sz w:val="32"/>
          <w:szCs w:val="32"/>
        </w:rPr>
        <w:t>突发环境事件应急能力标准化建设经费，确保</w:t>
      </w:r>
      <w:r>
        <w:rPr>
          <w:rFonts w:hint="eastAsia" w:ascii="仿宋_GB2312" w:hAnsi="仿宋_GB2312" w:eastAsia="仿宋" w:cs="仿宋_GB2312"/>
          <w:color w:val="000000"/>
          <w:sz w:val="32"/>
          <w:szCs w:val="32"/>
          <w:lang w:val="en-US" w:eastAsia="zh-CN"/>
        </w:rPr>
        <w:t>县</w:t>
      </w:r>
      <w:r>
        <w:rPr>
          <w:rFonts w:hint="eastAsia" w:ascii="仿宋_GB2312" w:hAnsi="仿宋_GB2312" w:eastAsia="仿宋" w:cs="仿宋_GB2312"/>
          <w:color w:val="000000"/>
          <w:sz w:val="32"/>
          <w:szCs w:val="32"/>
        </w:rPr>
        <w:t>突发环境事件应急所需装备、器材等物资采购</w:t>
      </w:r>
      <w:r>
        <w:rPr>
          <w:rFonts w:hint="eastAsia" w:ascii="仿宋_GB2312" w:hAnsi="仿宋_GB2312" w:eastAsia="仿宋" w:cs="仿宋_GB2312"/>
          <w:color w:val="000000"/>
          <w:sz w:val="32"/>
          <w:szCs w:val="32"/>
          <w:lang w:eastAsia="zh-CN"/>
        </w:rPr>
        <w:t>资金和工作经费</w:t>
      </w:r>
      <w:r>
        <w:rPr>
          <w:rFonts w:hint="eastAsia" w:ascii="仿宋_GB2312" w:hAnsi="仿宋_GB2312" w:eastAsia="仿宋" w:cs="仿宋_GB2312"/>
          <w:color w:val="000000"/>
          <w:sz w:val="32"/>
          <w:szCs w:val="32"/>
        </w:rPr>
        <w:t>，并做好经费使用的监督检查工作。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kern w:val="0"/>
          <w:sz w:val="32"/>
          <w:szCs w:val="32"/>
        </w:rPr>
      </w:pPr>
      <w:r>
        <w:rPr>
          <w:rFonts w:hint="eastAsia" w:ascii="仿宋_GB2312" w:hAnsi="仿宋_GB2312" w:eastAsia="仿宋" w:cs="仿宋_GB2312"/>
          <w:b/>
          <w:bCs/>
          <w:lang w:val="en-US" w:eastAsia="zh-CN"/>
        </w:rPr>
        <w:t>县住建局：</w:t>
      </w:r>
      <w:r>
        <w:rPr>
          <w:rFonts w:hint="eastAsia" w:ascii="仿宋_GB2312" w:hAnsi="仿宋_GB2312" w:eastAsia="仿宋" w:cs="仿宋_GB2312"/>
          <w:color w:val="000000"/>
          <w:sz w:val="32"/>
          <w:szCs w:val="32"/>
        </w:rPr>
        <w:t>负责指导城市重点危险企业周边市政公用设施建设</w:t>
      </w:r>
      <w:r>
        <w:rPr>
          <w:rFonts w:hint="eastAsia" w:ascii="仿宋_GB2312" w:hAnsi="仿宋_GB2312" w:eastAsia="仿宋" w:cs="仿宋_GB2312"/>
          <w:color w:val="000000"/>
          <w:sz w:val="32"/>
          <w:szCs w:val="32"/>
          <w:lang w:eastAsia="zh-CN"/>
        </w:rPr>
        <w:t>、运行安全</w:t>
      </w:r>
      <w:r>
        <w:rPr>
          <w:rFonts w:hint="eastAsia" w:ascii="仿宋_GB2312" w:hAnsi="仿宋_GB2312" w:eastAsia="仿宋" w:cs="仿宋_GB2312"/>
          <w:color w:val="000000"/>
          <w:sz w:val="32"/>
          <w:szCs w:val="32"/>
        </w:rPr>
        <w:t>和应急管理，</w:t>
      </w:r>
      <w:r>
        <w:rPr>
          <w:rFonts w:hint="eastAsia" w:ascii="仿宋_GB2312" w:hAnsi="仿宋_GB2312" w:eastAsia="仿宋" w:cs="仿宋_GB2312"/>
          <w:b w:val="0"/>
          <w:color w:val="000000"/>
          <w:sz w:val="32"/>
          <w:szCs w:val="32"/>
        </w:rPr>
        <w:t>指导临时避难所现场应急工作专班建设</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kern w:val="0"/>
          <w:sz w:val="32"/>
          <w:szCs w:val="32"/>
        </w:rPr>
        <w:t>负责开展饮用水水质监测，防止饮用水受到污染，在集中式饮用</w:t>
      </w:r>
      <w:r>
        <w:rPr>
          <w:rFonts w:hint="eastAsia" w:ascii="仿宋_GB2312" w:hAnsi="仿宋_GB2312" w:eastAsia="仿宋" w:cs="仿宋_GB2312"/>
          <w:color w:val="000000"/>
          <w:kern w:val="0"/>
          <w:sz w:val="32"/>
          <w:szCs w:val="32"/>
          <w:lang w:eastAsia="zh-CN"/>
        </w:rPr>
        <w:t>水</w:t>
      </w:r>
      <w:r>
        <w:rPr>
          <w:rFonts w:hint="eastAsia" w:ascii="仿宋_GB2312" w:hAnsi="仿宋_GB2312" w:eastAsia="仿宋" w:cs="仿宋_GB2312"/>
          <w:color w:val="000000"/>
          <w:kern w:val="0"/>
          <w:sz w:val="32"/>
          <w:szCs w:val="32"/>
        </w:rPr>
        <w:t>水源地受到污染</w:t>
      </w:r>
      <w:r>
        <w:rPr>
          <w:rFonts w:hint="eastAsia" w:ascii="仿宋_GB2312" w:hAnsi="仿宋_GB2312" w:eastAsia="仿宋" w:cs="仿宋_GB2312"/>
          <w:color w:val="000000"/>
          <w:kern w:val="0"/>
          <w:sz w:val="32"/>
          <w:szCs w:val="32"/>
          <w:lang w:eastAsia="zh-CN"/>
        </w:rPr>
        <w:t>时</w:t>
      </w:r>
      <w:r>
        <w:rPr>
          <w:rFonts w:hint="eastAsia" w:ascii="仿宋_GB2312" w:hAnsi="仿宋_GB2312" w:eastAsia="仿宋" w:cs="仿宋_GB2312"/>
          <w:color w:val="000000"/>
          <w:kern w:val="0"/>
          <w:sz w:val="32"/>
          <w:szCs w:val="32"/>
        </w:rPr>
        <w:t>，启动饮用水应急供水方案。</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县交通局：</w:t>
      </w:r>
      <w:r>
        <w:rPr>
          <w:rFonts w:hint="eastAsia" w:ascii="仿宋_GB2312" w:hAnsi="仿宋_GB2312" w:eastAsia="仿宋" w:cs="仿宋_GB2312"/>
          <w:color w:val="000000"/>
          <w:sz w:val="32"/>
          <w:szCs w:val="32"/>
        </w:rPr>
        <w:t>负责危险化学品道路、水路运输的安全监督管理工作</w:t>
      </w:r>
      <w:r>
        <w:rPr>
          <w:rFonts w:hint="eastAsia" w:ascii="仿宋_GB2312" w:hAnsi="仿宋_GB2312" w:eastAsia="仿宋" w:cs="仿宋_GB2312"/>
          <w:color w:val="000000"/>
          <w:sz w:val="32"/>
          <w:szCs w:val="32"/>
          <w:lang w:eastAsia="zh-CN"/>
        </w:rPr>
        <w:t>，参与因交通事故引发的环境事件的调查和应急处置</w:t>
      </w:r>
      <w:r>
        <w:rPr>
          <w:rFonts w:hint="eastAsia" w:ascii="仿宋_GB2312" w:hAnsi="仿宋_GB2312" w:eastAsia="仿宋" w:cs="仿宋_GB2312"/>
          <w:color w:val="000000"/>
          <w:sz w:val="32"/>
          <w:szCs w:val="32"/>
        </w:rPr>
        <w:t>；负责组织通往突发环境事件现场的公路抢修；负责协调通往突发环境事件现场公路的保通工作，拟订公路绕行方案，在专业救援部门指导下协助收集清理消除水路污染物。</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县水利局：</w:t>
      </w:r>
      <w:r>
        <w:rPr>
          <w:rFonts w:hint="eastAsia" w:ascii="仿宋_GB2312" w:hAnsi="仿宋_GB2312" w:eastAsia="仿宋" w:cs="仿宋_GB2312"/>
          <w:color w:val="000000"/>
          <w:sz w:val="32"/>
          <w:szCs w:val="32"/>
        </w:rPr>
        <w:t>负责实施或协调应急水量调度；指导农村饮用水应急管理工作；协调提供水文监测资料；配合应急部门制定受污染水体疏导或截流方案；配合生态环境部门开展对流域水质及其受污染原因的调查和监测</w:t>
      </w:r>
      <w:r>
        <w:rPr>
          <w:rFonts w:hint="eastAsia" w:ascii="仿宋_GB2312" w:hAnsi="仿宋_GB2312" w:eastAsia="仿宋"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县农业农村局：</w:t>
      </w:r>
      <w:r>
        <w:rPr>
          <w:rFonts w:hint="eastAsia" w:ascii="仿宋_GB2312" w:hAnsi="仿宋_GB2312" w:eastAsia="仿宋" w:cs="仿宋_GB2312"/>
          <w:color w:val="000000"/>
          <w:sz w:val="32"/>
          <w:szCs w:val="32"/>
        </w:rPr>
        <w:t>参与突发环境事件中对农业资源和农业环境损害的调查与评估</w:t>
      </w:r>
      <w:r>
        <w:rPr>
          <w:rFonts w:hint="eastAsia" w:ascii="仿宋_GB2312" w:hAnsi="仿宋_GB2312" w:eastAsia="仿宋" w:cs="仿宋_GB2312"/>
          <w:color w:val="000000"/>
          <w:sz w:val="32"/>
          <w:szCs w:val="32"/>
          <w:lang w:eastAsia="zh-CN"/>
        </w:rPr>
        <w:t>，</w:t>
      </w:r>
      <w:r>
        <w:rPr>
          <w:rFonts w:hint="eastAsia" w:ascii="仿宋_GB2312" w:hAnsi="仿宋_GB2312" w:eastAsia="仿宋" w:cs="仿宋_GB2312"/>
          <w:color w:val="000000"/>
          <w:sz w:val="32"/>
          <w:szCs w:val="32"/>
        </w:rPr>
        <w:t>负责协调突发环境事件应急处置现场的农业生产</w:t>
      </w:r>
      <w:r>
        <w:rPr>
          <w:rFonts w:hint="eastAsia" w:ascii="仿宋_GB2312" w:hAnsi="仿宋_GB2312" w:eastAsia="仿宋" w:cs="仿宋_GB2312"/>
          <w:color w:val="000000"/>
          <w:sz w:val="32"/>
          <w:szCs w:val="32"/>
          <w:lang w:val="en-US" w:eastAsia="zh-CN"/>
        </w:rPr>
        <w:t>物资</w:t>
      </w:r>
      <w:r>
        <w:rPr>
          <w:rFonts w:hint="eastAsia" w:ascii="仿宋_GB2312" w:hAnsi="仿宋_GB2312" w:eastAsia="仿宋" w:cs="仿宋_GB2312"/>
          <w:color w:val="000000"/>
          <w:sz w:val="32"/>
          <w:szCs w:val="32"/>
        </w:rPr>
        <w:t>的疏散和转移工作，</w:t>
      </w:r>
      <w:r>
        <w:rPr>
          <w:rFonts w:hint="eastAsia" w:ascii="仿宋_GB2312" w:hAnsi="仿宋_GB2312" w:eastAsia="仿宋" w:cs="仿宋_GB2312"/>
          <w:color w:val="000000"/>
          <w:sz w:val="32"/>
          <w:szCs w:val="32"/>
          <w:lang w:eastAsia="zh-CN"/>
        </w:rPr>
        <w:t>指导农业生产生态恢复等工作</w:t>
      </w:r>
      <w:r>
        <w:rPr>
          <w:rFonts w:hint="eastAsia" w:ascii="仿宋_GB2312" w:hAnsi="仿宋_GB2312" w:eastAsia="仿宋"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FF0000"/>
          <w:sz w:val="32"/>
          <w:szCs w:val="32"/>
        </w:rPr>
      </w:pPr>
      <w:r>
        <w:rPr>
          <w:rFonts w:hint="eastAsia" w:ascii="仿宋_GB2312" w:hAnsi="仿宋_GB2312" w:eastAsia="仿宋" w:cs="仿宋_GB2312"/>
          <w:b/>
          <w:bCs/>
          <w:lang w:val="en-US" w:eastAsia="zh-CN"/>
        </w:rPr>
        <w:t>县自然资源局：</w:t>
      </w:r>
      <w:r>
        <w:rPr>
          <w:rFonts w:hint="eastAsia" w:ascii="仿宋_GB2312" w:hAnsi="仿宋_GB2312" w:eastAsia="仿宋" w:cs="仿宋_GB2312"/>
          <w:color w:val="000000"/>
          <w:sz w:val="32"/>
          <w:szCs w:val="32"/>
          <w:lang w:eastAsia="zh-CN"/>
        </w:rPr>
        <w:t>负责指导由突发环境事件造成国土空间生态破坏的应急处置、调查处理和生态修复；负责环境事件涉及全县国土空间综合整治、土地整理复垦、矿山地质环境恢复治理，为环境事件引发的地质灾害防治提供技术支持。</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val="en-US" w:eastAsia="zh-CN"/>
        </w:rPr>
      </w:pPr>
      <w:r>
        <w:rPr>
          <w:rFonts w:hint="eastAsia" w:ascii="仿宋_GB2312" w:hAnsi="仿宋_GB2312" w:eastAsia="仿宋" w:cs="仿宋_GB2312"/>
          <w:b/>
          <w:bCs/>
          <w:lang w:val="en-US" w:eastAsia="zh-CN"/>
        </w:rPr>
        <w:t>县林业局：</w:t>
      </w:r>
      <w:r>
        <w:rPr>
          <w:rFonts w:hint="eastAsia" w:ascii="仿宋_GB2312" w:hAnsi="仿宋_GB2312" w:eastAsia="仿宋" w:cs="仿宋_GB2312"/>
          <w:color w:val="000000"/>
          <w:sz w:val="32"/>
          <w:szCs w:val="32"/>
          <w:lang w:eastAsia="zh-CN"/>
        </w:rPr>
        <w:t>负责环境事件涉及</w:t>
      </w:r>
      <w:r>
        <w:rPr>
          <w:rFonts w:hint="eastAsia" w:ascii="仿宋_GB2312" w:hAnsi="仿宋_GB2312" w:eastAsia="仿宋" w:cs="仿宋_GB2312"/>
          <w:color w:val="000000"/>
          <w:sz w:val="32"/>
          <w:szCs w:val="32"/>
          <w:lang w:val="en-US" w:eastAsia="zh-CN"/>
        </w:rPr>
        <w:t>全县</w:t>
      </w:r>
      <w:r>
        <w:rPr>
          <w:rFonts w:hint="eastAsia" w:ascii="仿宋_GB2312" w:hAnsi="仿宋_GB2312" w:eastAsia="仿宋" w:cs="仿宋_GB2312"/>
          <w:color w:val="000000"/>
          <w:sz w:val="32"/>
          <w:szCs w:val="32"/>
          <w:lang w:eastAsia="zh-CN"/>
        </w:rPr>
        <w:t>风景名胜区保护和监督管理等工作；负责涉及陆生野生动植物资源、湿地资源、林业自然保护区和林业生态损害评估和生态修复方面的工作。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县气象局：</w:t>
      </w:r>
      <w:r>
        <w:rPr>
          <w:rFonts w:hint="eastAsia" w:ascii="仿宋_GB2312" w:hAnsi="仿宋_GB2312" w:eastAsia="仿宋" w:cs="仿宋_GB2312"/>
          <w:color w:val="000000"/>
          <w:sz w:val="32"/>
          <w:szCs w:val="32"/>
          <w:lang w:eastAsia="zh-CN"/>
        </w:rPr>
        <w:t>负责重</w:t>
      </w:r>
      <w:r>
        <w:rPr>
          <w:rFonts w:hint="eastAsia" w:ascii="仿宋_GB2312" w:hAnsi="仿宋_GB2312" w:eastAsia="仿宋" w:cs="仿宋_GB2312"/>
          <w:color w:val="000000"/>
          <w:sz w:val="32"/>
          <w:szCs w:val="32"/>
        </w:rPr>
        <w:t>大灾害性天气的监测、预警、预报工作，及时发布预报、预警信息；负责突发环境事件现场及可能影响的区域气象条件的监测</w:t>
      </w:r>
      <w:r>
        <w:rPr>
          <w:rFonts w:hint="eastAsia" w:ascii="仿宋_GB2312" w:hAnsi="仿宋_GB2312" w:eastAsia="仿宋" w:cs="仿宋_GB2312"/>
          <w:color w:val="000000"/>
          <w:sz w:val="32"/>
          <w:szCs w:val="32"/>
          <w:lang w:eastAsia="zh-CN"/>
        </w:rPr>
        <w:t>及</w:t>
      </w:r>
      <w:r>
        <w:rPr>
          <w:rFonts w:hint="eastAsia" w:ascii="仿宋_GB2312" w:hAnsi="仿宋_GB2312" w:eastAsia="仿宋" w:cs="仿宋_GB2312"/>
          <w:color w:val="000000"/>
          <w:sz w:val="32"/>
          <w:szCs w:val="32"/>
        </w:rPr>
        <w:t>中、短期天气预报，负责提供现场污染扩散气象条件的预测预报</w:t>
      </w:r>
      <w:r>
        <w:rPr>
          <w:rFonts w:hint="eastAsia" w:ascii="仿宋_GB2312" w:hAnsi="仿宋_GB2312" w:eastAsia="仿宋" w:cs="仿宋_GB2312"/>
          <w:color w:val="000000"/>
          <w:sz w:val="32"/>
          <w:szCs w:val="32"/>
          <w:lang w:eastAsia="zh-CN"/>
        </w:rPr>
        <w:t>，必要时根据要求组织开展人工影响天气作业。</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县市场监管局：</w:t>
      </w:r>
      <w:r>
        <w:rPr>
          <w:rFonts w:hint="eastAsia" w:ascii="仿宋_GB2312" w:hAnsi="仿宋_GB2312" w:eastAsia="仿宋" w:cs="仿宋_GB2312"/>
          <w:color w:val="000000"/>
          <w:sz w:val="32"/>
          <w:szCs w:val="32"/>
        </w:rPr>
        <w:t>负责突发环境事件应急状态下</w:t>
      </w:r>
      <w:r>
        <w:rPr>
          <w:rFonts w:hint="eastAsia" w:ascii="仿宋_GB2312" w:hAnsi="仿宋_GB2312" w:eastAsia="仿宋" w:cs="仿宋_GB2312"/>
          <w:color w:val="000000"/>
          <w:sz w:val="32"/>
          <w:szCs w:val="32"/>
          <w:lang w:eastAsia="zh-CN"/>
        </w:rPr>
        <w:t>食品</w:t>
      </w:r>
      <w:r>
        <w:rPr>
          <w:rFonts w:hint="eastAsia" w:ascii="仿宋_GB2312" w:hAnsi="仿宋_GB2312" w:eastAsia="仿宋" w:cs="仿宋_GB2312"/>
          <w:color w:val="000000"/>
          <w:sz w:val="32"/>
          <w:szCs w:val="32"/>
          <w:lang w:val="en-US" w:eastAsia="zh-CN"/>
        </w:rPr>
        <w:t>及药品</w:t>
      </w:r>
      <w:r>
        <w:rPr>
          <w:rFonts w:hint="eastAsia" w:ascii="仿宋_GB2312" w:hAnsi="仿宋_GB2312" w:eastAsia="仿宋" w:cs="仿宋_GB2312"/>
          <w:color w:val="000000"/>
          <w:sz w:val="32"/>
          <w:szCs w:val="32"/>
          <w:lang w:eastAsia="zh-CN"/>
        </w:rPr>
        <w:t>安全监督管理、</w:t>
      </w:r>
      <w:r>
        <w:rPr>
          <w:rFonts w:hint="eastAsia" w:ascii="仿宋_GB2312" w:hAnsi="仿宋_GB2312" w:eastAsia="仿宋" w:cs="仿宋_GB2312"/>
          <w:color w:val="000000"/>
          <w:sz w:val="32"/>
          <w:szCs w:val="32"/>
        </w:rPr>
        <w:t>生活必需品市场运行和供应情况的监控。</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县教体局：</w:t>
      </w:r>
      <w:r>
        <w:rPr>
          <w:rFonts w:hint="eastAsia" w:ascii="仿宋_GB2312" w:hAnsi="仿宋_GB2312" w:eastAsia="仿宋" w:cs="仿宋_GB2312"/>
          <w:color w:val="000000"/>
          <w:sz w:val="32"/>
          <w:szCs w:val="32"/>
        </w:rPr>
        <w:t>负责全</w:t>
      </w:r>
      <w:r>
        <w:rPr>
          <w:rFonts w:hint="eastAsia" w:ascii="仿宋_GB2312" w:hAnsi="仿宋_GB2312" w:eastAsia="仿宋" w:cs="仿宋_GB2312"/>
          <w:color w:val="000000"/>
          <w:sz w:val="32"/>
          <w:szCs w:val="32"/>
          <w:lang w:val="en-US" w:eastAsia="zh-CN"/>
        </w:rPr>
        <w:t>县</w:t>
      </w:r>
      <w:r>
        <w:rPr>
          <w:rFonts w:hint="eastAsia" w:ascii="仿宋_GB2312" w:hAnsi="仿宋_GB2312" w:eastAsia="仿宋" w:cs="仿宋_GB2312"/>
          <w:color w:val="000000"/>
          <w:sz w:val="32"/>
          <w:szCs w:val="32"/>
        </w:rPr>
        <w:t>中、小学生的环境应急宣传教育工作；在突发环境事件涉及学校和教育设施的情形下，负责制定学生、教职工紧急避险和疏散方案并组织实施，负责学生的临时安置和教学工作。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FF0000"/>
          <w:sz w:val="32"/>
          <w:szCs w:val="32"/>
        </w:rPr>
      </w:pPr>
      <w:r>
        <w:rPr>
          <w:rFonts w:hint="eastAsia" w:ascii="仿宋_GB2312" w:hAnsi="仿宋_GB2312" w:eastAsia="仿宋" w:cs="仿宋_GB2312"/>
          <w:b/>
          <w:bCs/>
          <w:lang w:val="en-US" w:eastAsia="zh-CN"/>
        </w:rPr>
        <w:t>县文旅局：</w:t>
      </w:r>
      <w:r>
        <w:rPr>
          <w:rFonts w:hint="eastAsia" w:ascii="仿宋_GB2312" w:hAnsi="仿宋_GB2312" w:eastAsia="仿宋" w:cs="仿宋_GB2312"/>
          <w:color w:val="auto"/>
          <w:sz w:val="32"/>
          <w:szCs w:val="32"/>
          <w:lang w:eastAsia="zh-CN"/>
        </w:rPr>
        <w:t>负责环境事件涉及的文物保护和抢救等业务工作；</w:t>
      </w:r>
      <w:r>
        <w:rPr>
          <w:rFonts w:hint="eastAsia" w:ascii="仿宋_GB2312" w:hAnsi="仿宋_GB2312" w:eastAsia="仿宋" w:cs="仿宋_GB2312"/>
          <w:color w:val="auto"/>
          <w:sz w:val="32"/>
          <w:szCs w:val="32"/>
        </w:rPr>
        <w:t>负责指导受突发环境事件侵害的旅游景区游客紧急疏散工作和旅游服务设施的保护。</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县融媒体中心：</w:t>
      </w:r>
      <w:r>
        <w:rPr>
          <w:rFonts w:hint="eastAsia" w:ascii="仿宋_GB2312" w:hAnsi="仿宋_GB2312" w:eastAsia="仿宋" w:cs="仿宋_GB2312"/>
          <w:color w:val="000000"/>
          <w:sz w:val="32"/>
          <w:szCs w:val="32"/>
        </w:rPr>
        <w:t>从应急工作专班获取权威信息后，实时、准确全面、客观地进行宣传报道。</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bCs/>
          <w:lang w:val="en-US" w:eastAsia="zh-CN"/>
        </w:rPr>
        <w:t>国网曲沃县供电公司：</w:t>
      </w:r>
      <w:r>
        <w:rPr>
          <w:rFonts w:hint="eastAsia" w:ascii="仿宋_GB2312" w:hAnsi="仿宋_GB2312" w:eastAsia="仿宋" w:cs="仿宋_GB2312"/>
          <w:color w:val="000000"/>
          <w:sz w:val="32"/>
          <w:szCs w:val="32"/>
        </w:rPr>
        <w:t>为应急工作专班救援工作提供电力保障。</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000000"/>
          <w:sz w:val="32"/>
          <w:szCs w:val="32"/>
          <w:lang w:eastAsia="zh-CN"/>
        </w:rPr>
      </w:pPr>
      <w:r>
        <w:rPr>
          <w:rFonts w:hint="eastAsia" w:ascii="仿宋_GB2312" w:hAnsi="仿宋_GB2312" w:eastAsia="仿宋" w:cs="仿宋_GB2312"/>
          <w:b/>
          <w:bCs/>
          <w:lang w:val="en-US" w:eastAsia="zh-CN"/>
        </w:rPr>
        <w:t>武警曲沃县中队：</w:t>
      </w:r>
      <w:r>
        <w:rPr>
          <w:rFonts w:hint="eastAsia" w:ascii="仿宋_GB2312" w:hAnsi="仿宋_GB2312" w:eastAsia="仿宋" w:cs="仿宋_GB2312"/>
          <w:color w:val="000000"/>
          <w:sz w:val="32"/>
          <w:szCs w:val="32"/>
        </w:rPr>
        <w:t>负责协调、组织驻临武警部队参加突发环境事件抢险救灾行动，配合公安机关进行事故现场的武装警戒，做好维护秩序工作，视情配合实施救援行动</w:t>
      </w:r>
      <w:r>
        <w:rPr>
          <w:rFonts w:hint="eastAsia" w:ascii="仿宋_GB2312" w:hAnsi="仿宋_GB2312" w:eastAsia="仿宋"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30" w:lineRule="exact"/>
        <w:ind w:firstLine="632" w:firstLineChars="200"/>
        <w:textAlignment w:val="auto"/>
        <w:rPr>
          <w:rFonts w:hint="eastAsia" w:ascii="仿宋_GB2312" w:hAnsi="仿宋_GB2312" w:eastAsia="仿宋" w:cs="仿宋_GB2312"/>
          <w:color w:val="auto"/>
          <w:sz w:val="32"/>
          <w:szCs w:val="32"/>
          <w:lang w:val="en-US" w:eastAsia="zh-CN"/>
        </w:rPr>
        <w:sectPr>
          <w:footerReference r:id="rId5" w:type="default"/>
          <w:pgSz w:w="11906" w:h="16838"/>
          <w:pgMar w:top="1871" w:right="1701" w:bottom="1701" w:left="1701" w:header="851" w:footer="673" w:gutter="0"/>
          <w:pgNumType w:fmt="decimal"/>
          <w:cols w:space="720" w:num="1"/>
          <w:docGrid w:type="linesAndChars" w:linePitch="579" w:charSpace="-849"/>
        </w:sectPr>
      </w:pPr>
      <w:r>
        <w:rPr>
          <w:rFonts w:hint="eastAsia" w:ascii="仿宋_GB2312" w:hAnsi="仿宋_GB2312" w:eastAsia="仿宋" w:cs="仿宋_GB2312"/>
          <w:b/>
          <w:bCs/>
          <w:lang w:val="en-US" w:eastAsia="zh-CN"/>
        </w:rPr>
        <w:t>各乡镇人民政府：</w:t>
      </w:r>
      <w:r>
        <w:rPr>
          <w:rFonts w:hint="eastAsia" w:ascii="仿宋_GB2312" w:hAnsi="仿宋_GB2312" w:eastAsia="仿宋" w:cs="仿宋_GB2312"/>
          <w:color w:val="auto"/>
          <w:sz w:val="32"/>
          <w:szCs w:val="32"/>
          <w:lang w:eastAsia="zh-CN"/>
        </w:rPr>
        <w:t>配合上级部门做好特别重大、重大、较大、一般突发环境事件应对工作；</w:t>
      </w:r>
      <w:r>
        <w:rPr>
          <w:rFonts w:hint="eastAsia" w:ascii="仿宋_GB2312" w:hAnsi="仿宋_GB2312" w:eastAsia="仿宋" w:cs="仿宋_GB2312"/>
          <w:color w:val="auto"/>
          <w:sz w:val="32"/>
          <w:szCs w:val="32"/>
          <w:lang w:val="en-US" w:eastAsia="zh-CN"/>
        </w:rPr>
        <w:t>做好受影响人员与涉事单位等有关部门矛盾纠纷化解和法律服务工作，防止出现群体性事件，维护社会稳定。</w:t>
      </w:r>
    </w:p>
    <w:p>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宋体" w:eastAsia="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DAB999"/>
    <w:rsid w:val="FBDAB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2024-12-16T10:49:00Z</dcterms:created>
  <dc:creator>baixin</dc:creator>
  <cp:lastModifiedBy>baixin</cp:lastModifiedBy>
  <dcterms:modified xsi:type="dcterms:W3CDTF">2024-12-16T10:50:05Z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