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关于曲沃县文化和旅游局“双随机、一公开”抽查事项清单及工作计划的公示内容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根据曲沃县市场监管领域“双随机、一公开”监管工作安排，按照“谁检查，谁录入，谁公开”的原则，现将县文化和旅游局“双随机、一公开”抽查事项清单及工作计划予以公示。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附件1：曲沃县文化和旅游局2024年“双随机、一公开”抽查事项清单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附件2：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曲沃县文化和旅游局2024年“双随机、一公开”抽查工作计划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"/>
        </w:rPr>
        <w:t xml:space="preserve"> 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right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                                                     曲沃县文化和旅游局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right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2024年5月28日</w:t>
      </w:r>
    </w:p>
    <w:p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mOTM2OWRkMDBlNGVkNWYxNWUxNGI3ZjQ2YmNmMDUifQ=="/>
  </w:docVars>
  <w:rsids>
    <w:rsidRoot w:val="00000000"/>
    <w:rsid w:val="06A56D35"/>
    <w:rsid w:val="65AC598F"/>
    <w:rsid w:val="791B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196</Characters>
  <Lines>0</Lines>
  <Paragraphs>0</Paragraphs>
  <TotalTime>1</TotalTime>
  <ScaleCrop>false</ScaleCrop>
  <LinksUpToDate>false</LinksUpToDate>
  <CharactersWithSpaces>326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2024-05-28T01:56:00Z</dcterms:created>
  <dc:creator>Administrator</dc:creator>
  <cp:lastModifiedBy>Lenovo</cp:lastModifiedBy>
  <dcterms:modified xsi:type="dcterms:W3CDTF">2024-05-28T02:05:07Z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6CB68486B1754DE89601D83CE89E304B_13</vt:lpwstr>
  </property>
</Properties>
</file>