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80" w:line="5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>2</w:t>
      </w:r>
    </w:p>
    <w:p>
      <w:pPr>
        <w:pStyle w:val="5"/>
        <w:keepNext/>
        <w:keepLines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8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w w:val="100"/>
          <w:position w:val="0"/>
          <w:sz w:val="44"/>
          <w:szCs w:val="44"/>
        </w:rPr>
        <w:t>农村宅基地使用承诺书</w:t>
      </w:r>
    </w:p>
    <w:p>
      <w:pPr>
        <w:pStyle w:val="6"/>
        <w:keepNext w:val="0"/>
        <w:keepLines w:val="0"/>
        <w:pageBreakBefore w:val="0"/>
        <w:widowControl w:val="0"/>
        <w:shd w:val="clear" w:color="auto" w:fill="auto"/>
        <w:tabs>
          <w:tab w:val="left" w:pos="1267"/>
          <w:tab w:val="left" w:pos="690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因（1.分户新建住房2.按照规划迁址新建住房3.原址改、 扩、翻建住房4.其他）需要，本人申请在</w:t>
      </w:r>
      <w:r>
        <w:rPr>
          <w:rFonts w:hint="eastAsia" w:ascii="仿宋_GB2312" w:hAnsi="仿宋_GB2312" w:eastAsia="仿宋_GB2312" w:cs="仿宋_GB231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u w:val="single"/>
        </w:rPr>
        <w:tab/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乡（镇、街道）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村</w:t>
      </w:r>
      <w:r>
        <w:rPr>
          <w:rFonts w:hint="eastAsia" w:ascii="仿宋_GB2312" w:hAnsi="仿宋_GB2312" w:eastAsia="仿宋_GB2312" w:cs="仿宋_GB231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组使用宅基地建房，现郑重承诺：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</w:rPr>
      </w:pPr>
      <w:bookmarkStart w:id="0" w:name="bookmark30"/>
      <w:bookmarkEnd w:id="0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本人及家庭成员符合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lang w:val="zh-CN" w:eastAsia="zh-CN" w:bidi="zh-CN"/>
        </w:rPr>
        <w:t>“一户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</w:rPr>
        <w:t>一宅”申请条件，申请材料真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lang w:eastAsia="zh-CN"/>
        </w:rPr>
        <w:t>实有效；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lang w:eastAsia="zh-CN"/>
        </w:rPr>
        <w:t>宅基地和建房申请经批准后，我将严格按照批复位置和面积动工建设，在批准后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月内建成并使用；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新住房建设完成后，按照规定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日内拆除旧房，并无偿退出原有宅基地。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如有隐瞒或未履行承诺，本人愿承担一切经济和法律责任。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4160" w:firstLineChars="13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承诺人：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u w:val="none"/>
          <w:lang w:val="en-US" w:eastAsia="zh-CN"/>
        </w:rPr>
        <w:t>年   月   日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tabs>
          <w:tab w:val="left" w:pos="10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right="0" w:rightChars="0" w:firstLine="4800" w:firstLineChars="1500"/>
        <w:jc w:val="both"/>
        <w:textAlignment w:val="auto"/>
        <w:rPr>
          <w:rFonts w:hint="eastAsia" w:ascii="仿宋" w:hAnsi="仿宋" w:eastAsia="仿宋" w:cs="仿宋"/>
          <w:color w:val="000000"/>
          <w:spacing w:val="0"/>
          <w:w w:val="100"/>
          <w:position w:val="0"/>
          <w:u w:val="none"/>
          <w:lang w:val="en-US" w:eastAsia="zh-CN"/>
        </w:r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singleLevel"/>
    <w:tmpl w:val="59ADCABA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zh-TW" w:eastAsia="zh-TW" w:bidi="zh-TW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77355"/>
    <w:rsid w:val="7FE7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customStyle="1" w:styleId="5">
    <w:name w:val="Heading #2|1"/>
    <w:basedOn w:val="1"/>
    <w:qFormat/>
    <w:uiPriority w:val="0"/>
    <w:pPr>
      <w:widowControl w:val="0"/>
      <w:shd w:val="clear" w:color="auto" w:fill="auto"/>
      <w:spacing w:after="460" w:line="283" w:lineRule="auto"/>
      <w:jc w:val="center"/>
      <w:outlineLvl w:val="1"/>
    </w:pPr>
    <w:rPr>
      <w:rFonts w:ascii="宋体" w:hAns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6">
    <w:name w:val="Body text|2"/>
    <w:basedOn w:val="1"/>
    <w:qFormat/>
    <w:uiPriority w:val="0"/>
    <w:pPr>
      <w:widowControl w:val="0"/>
      <w:shd w:val="clear" w:color="auto" w:fill="auto"/>
      <w:spacing w:line="634" w:lineRule="exact"/>
      <w:ind w:firstLine="66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2021-08-12T15:28:00Z</dcterms:created>
  <dc:creator>baixin</dc:creator>
  <cp:lastModifiedBy>baixin</cp:lastModifiedBy>
  <dcterms:modified xsi:type="dcterms:W3CDTF">2021-08-12T15:28:25Z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