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25958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  </w:t>
      </w: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应急救援医院及电话</w:t>
      </w:r>
      <w:bookmarkEnd w:id="0"/>
    </w:p>
    <w:bookmarkEnd w:id="1"/>
    <w:p>
      <w:pPr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drawing>
          <wp:inline distT="0" distB="0" distL="114300" distR="114300">
            <wp:extent cx="2745740" cy="3167380"/>
            <wp:effectExtent l="0" t="0" r="16510" b="13970"/>
            <wp:docPr id="19" name="图片 1" descr="221974d6913bdaaa0e43624cfef12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221974d6913bdaaa0e43624cfef127a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74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drawing>
          <wp:inline distT="0" distB="0" distL="114300" distR="114300">
            <wp:extent cx="5271135" cy="3412490"/>
            <wp:effectExtent l="0" t="0" r="5715" b="16510"/>
            <wp:docPr id="20" name="图片 3" descr="6411cbccec46561173489f8d338a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 descr="6411cbccec46561173489f8d338a923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b w:val="0"/>
          <w:bCs w:val="0"/>
          <w:snapToGrid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sz w:val="32"/>
          <w:szCs w:val="32"/>
          <w:lang w:val="en-US" w:eastAsia="zh-CN"/>
        </w:rPr>
        <w:t>医疗救助电话：0357-4528120（曲沃县人民医院）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2240" w:firstLineChars="700"/>
        <w:rPr>
          <w:rFonts w:hint="eastAsia" w:ascii="仿宋_GB2312" w:hAnsi="仿宋_GB2312" w:eastAsia="仿宋_GB2312" w:cs="仿宋_GB2312"/>
          <w:b w:val="0"/>
          <w:bCs w:val="0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kern w:val="2"/>
          <w:sz w:val="32"/>
          <w:szCs w:val="32"/>
          <w:lang w:val="en-US" w:eastAsia="zh-CN" w:bidi="ar-SA"/>
        </w:rPr>
        <w:t>0357-4522223（曲沃县中医医院）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rPr>
          <w:rFonts w:hint="eastAsia" w:ascii="仿宋_GB2312" w:hAnsi="仿宋_GB2312" w:eastAsia="仿宋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应急指挥部值班电话：0357-4522212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208D4"/>
    <w:rsid w:val="7F22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both"/>
    </w:pPr>
    <w:rPr>
      <w:rFonts w:eastAsia="宋体"/>
      <w:bCs/>
      <w:kern w:val="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2026-03-27T17:01:00Z</dcterms:created>
  <dc:creator>baixin</dc:creator>
  <cp:lastModifiedBy>baixin</cp:lastModifiedBy>
  <dcterms:modified xsi:type="dcterms:W3CDTF">2026-03-27T17:01:52Z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8E84624F775B08EA5347C669399E2EB3</vt:lpwstr>
  </property>
</Properties>
</file>