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62FA2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jc w:val="left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4</w:t>
      </w:r>
      <w:r>
        <w:rPr>
          <w:rFonts w:hint="eastAsia" w:ascii="仿宋_GB2312" w:hAnsi="仿宋_GB2312" w:cs="仿宋_GB2312"/>
          <w:lang w:val="en-US" w:eastAsia="zh-CN"/>
        </w:rPr>
        <w:t>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225"/>
        <w:gridCol w:w="716"/>
        <w:gridCol w:w="1510"/>
        <w:gridCol w:w="1573"/>
        <w:gridCol w:w="1573"/>
        <w:gridCol w:w="1387"/>
        <w:gridCol w:w="1807"/>
        <w:gridCol w:w="2035"/>
      </w:tblGrid>
      <w:tr w14:paraId="54EBA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244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F43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</w:pPr>
          </w:p>
          <w:p w14:paraId="507A9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家装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适用商品报备表</w:t>
            </w:r>
          </w:p>
        </w:tc>
      </w:tr>
      <w:tr w14:paraId="5F0164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7F3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C3D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商品类别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D12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品牌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188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商品型号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55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产品名称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B9C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能效等级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AC6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商品编码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0CE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市场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价格</w:t>
            </w:r>
          </w:p>
        </w:tc>
      </w:tr>
      <w:tr w14:paraId="57260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CD3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B3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5B5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7C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30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7BF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C7F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5CE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</w:tr>
      <w:tr w14:paraId="2403A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5A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F9B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F5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0F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AF3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341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B1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589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……</w:t>
            </w:r>
          </w:p>
        </w:tc>
      </w:tr>
      <w:tr w14:paraId="5FEB6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  <w:jc w:val="center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944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>企业承诺</w:t>
            </w:r>
          </w:p>
        </w:tc>
        <w:tc>
          <w:tcPr>
            <w:tcW w:w="106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658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我单位按照曲沃县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 w:bidi="ar-SA"/>
              </w:rPr>
              <w:t>家装“焕新”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活动有关规定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 xml:space="preserve">保证提供的所有申报数据、材料等信息真实有效，并接受有关部门的监督。如有不实之处，愿承担一切法律责任。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 xml:space="preserve">                                               法定代表人（负责人）签字：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 xml:space="preserve">                                                                         （企业公章）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val="en-US" w:eastAsia="zh-CN" w:bidi="ar-SA"/>
              </w:rPr>
              <w:t xml:space="preserve">                                                                        2024年  月  日</w:t>
            </w:r>
          </w:p>
        </w:tc>
      </w:tr>
    </w:tbl>
    <w:p w14:paraId="7BA6814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jc w:val="left"/>
        <w:rPr>
          <w:rFonts w:hint="eastAsia" w:ascii="仿宋_GB2312" w:hAnsi="仿宋_GB2312" w:cs="仿宋_GB2312"/>
        </w:rPr>
      </w:pPr>
    </w:p>
    <w:p w14:paraId="5345945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0" w:firstLineChars="0"/>
        <w:jc w:val="left"/>
        <w:rPr>
          <w:rFonts w:hint="eastAsia" w:ascii="仿宋_GB2312" w:hAnsi="仿宋_GB2312" w:cs="仿宋_GB2312"/>
        </w:rPr>
      </w:pPr>
    </w:p>
    <w:p w14:paraId="4B755E03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WI3MTBlYWJjNGViMDVlMTRjYTg4ODZhYjUzMDkifQ=="/>
  </w:docVars>
  <w:rsids>
    <w:rsidRoot w:val="00000000"/>
    <w:rsid w:val="009A2939"/>
    <w:rsid w:val="3EAB0813"/>
    <w:rsid w:val="6C0C4D1D"/>
    <w:rsid w:val="6F260C59"/>
    <w:rsid w:val="7B7B5958"/>
    <w:rsid w:val="F7F553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158</Characters>
  <Lines>0</Lines>
  <Paragraphs>0</Paragraphs>
  <TotalTime>2</TotalTime>
  <ScaleCrop>false</ScaleCrop>
  <LinksUpToDate>false</LinksUpToDate>
  <CharactersWithSpaces>359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cp:lastPrinted>2024-10-18T02:41:47Z</cp:lastPrinted>
  <dcterms:modified xsi:type="dcterms:W3CDTF">2024-10-18T02:41:50Z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0C8B9F8D74054BF298B5B1781D94A1B0_13</vt:lpwstr>
  </property>
</Properties>
</file>