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曲沃县退役军人事务局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宋体" w:hAnsi="宋体" w:cs="宋体"/>
          <w:bCs/>
          <w:color w:val="auto"/>
          <w:kern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政府信息公开工作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年度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报告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</w:rPr>
        <w:t xml:space="preserve"> 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本年度报告是根据《中华人民共和国政府信息公开条例》（以下简称《条例》）要求，结合曲沃县退役军人事务局政府信息公开工作情况编制而成。本报告所列数据的统计周期为2023年1月1日至2023年12月31日，如对本年度报告有任何疑问，请与曲沃县退役军人事务局办公室联系，办公地址：曲沃县文公大街938号（东大厅），电话：0357-3523816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2023年我局紧紧围绕中心工作及社会群众关注关切，着力提升政府信息公开质量，推进拓宽政府信息公开渠道，不断增强政府信息公开实效。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退役军人事务工作与退役军人军属利益关系最直接、最重要。我局主动公开政府工作信息，本着“让军人成为全社会尊崇的职业”的核心理念，推进各项退役军人事务工作和政府信息公开工作又快又好发展。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（一）主动公开政府信息情况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认真贯彻落实《政府信息公开条例》，严格按照政府信息公开相关规定，依托市政府门户网站，认真做好信息公开工作，进一步转变部门职能、提升服务效率。主动公开各类工作信息内容。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（二）依申请公开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2023年，受理依申请公开政府信息0件。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（三）政府信息管理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进一步建立健全局主动公开制度、保密审查制度、依申请公开制度、重大决策公开制度和公开工作监督考核等制度。严格按照政府信息公开有关要求，坚持以退役军人关心、社会敏感、反映强烈的热点、难点问题为突破，在符合保密审查的基础上，做到积极、主动全面地公开内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（四）公开平台建设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为进一步做好政府信息公开工作，完善了各项规章制度。主要包括政府信息公开目录、政府信息主动公开流程、政府信息依申请公开流程、政府信息主动公开和政府信息依申请公开制度、责任追究制度等各项规章制度，确保政府信息公开工作依法、有序开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（五）监督保障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为做好本单位政府信息公开相关工作，曲沃县退役军人事务局政府信息公开工作领导小组（以下简称工作领导小组）结合实际情况，适时调整工作领导小组成员名单，压实职能职责，强化组织领导。同时，工作领导小组高度重视干部队伍建设，组织全体人员全面加强理论知识和业务知识学习、深入学习政务公开工作相关工作制度，提升干部队伍综合能力服务水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spacing w:val="0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spacing w:val="0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206" w:firstLineChars="0"/>
              <w:textAlignment w:val="auto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8" w:lineRule="exact"/>
        <w:ind w:firstLine="640" w:firstLineChars="200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spacing w:val="0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spacing w:val="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仿宋"/>
          <w:sz w:val="32"/>
          <w:szCs w:val="32"/>
        </w:rPr>
        <w:t>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8" w:lineRule="exact"/>
        <w:ind w:firstLine="640" w:firstLineChars="200"/>
        <w:jc w:val="both"/>
        <w:textAlignment w:val="auto"/>
        <w:rPr>
          <w:rStyle w:val="6"/>
          <w:rFonts w:hint="eastAsia" w:ascii="楷体_GB2312" w:hAnsi="楷体_GB2312" w:eastAsia="楷体_GB2312" w:cs="楷体_GB2312"/>
          <w:b w:val="0"/>
          <w:bCs/>
          <w:i w:val="0"/>
          <w:spacing w:val="0"/>
          <w:sz w:val="32"/>
          <w:szCs w:val="32"/>
          <w:lang w:val="en-US" w:eastAsia="zh-CN"/>
        </w:rPr>
      </w:pPr>
      <w:r>
        <w:rPr>
          <w:rStyle w:val="6"/>
          <w:rFonts w:hint="eastAsia" w:ascii="楷体_GB2312" w:hAnsi="楷体_GB2312" w:eastAsia="楷体_GB2312" w:cs="楷体_GB2312"/>
          <w:b w:val="0"/>
          <w:bCs/>
          <w:i w:val="0"/>
          <w:spacing w:val="0"/>
          <w:sz w:val="32"/>
          <w:szCs w:val="32"/>
          <w:lang w:val="en-US" w:eastAsia="zh-CN"/>
        </w:rPr>
        <w:t>（一）存在的问题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信息公开种类和数量不多，信息公开的力度需进一步加强，信息公开内容需进一步丰富。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8" w:lineRule="exact"/>
        <w:ind w:firstLine="640" w:firstLineChars="200"/>
        <w:jc w:val="both"/>
        <w:textAlignment w:val="auto"/>
        <w:rPr>
          <w:rStyle w:val="6"/>
          <w:rFonts w:hint="eastAsia" w:ascii="楷体_GB2312" w:hAnsi="楷体_GB2312" w:eastAsia="楷体_GB2312" w:cs="楷体_GB2312"/>
          <w:b w:val="0"/>
          <w:bCs/>
          <w:i w:val="0"/>
          <w:spacing w:val="0"/>
          <w:sz w:val="32"/>
          <w:szCs w:val="32"/>
          <w:lang w:val="en-US" w:eastAsia="zh-CN"/>
        </w:rPr>
      </w:pPr>
      <w:r>
        <w:rPr>
          <w:rStyle w:val="6"/>
          <w:rFonts w:hint="eastAsia" w:ascii="楷体_GB2312" w:hAnsi="楷体_GB2312" w:eastAsia="楷体_GB2312" w:cs="楷体_GB2312"/>
          <w:b w:val="0"/>
          <w:bCs/>
          <w:i w:val="0"/>
          <w:spacing w:val="0"/>
          <w:sz w:val="32"/>
          <w:szCs w:val="32"/>
          <w:lang w:val="en-US" w:eastAsia="zh-CN"/>
        </w:rPr>
        <w:t>改进和规范信息公开工作的主要措施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8" w:lineRule="exact"/>
        <w:ind w:firstLine="640" w:firstLineChars="200"/>
        <w:jc w:val="both"/>
        <w:textAlignment w:val="auto"/>
        <w:rPr>
          <w:rStyle w:val="6"/>
          <w:rFonts w:hint="default" w:ascii="楷体_GB2312" w:hAnsi="楷体_GB2312" w:eastAsia="楷体_GB2312" w:cs="楷体_GB2312"/>
          <w:b w:val="0"/>
          <w:bCs/>
          <w:i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加大公开力度，不断丰富信息内容，对于人民群众关心的重大问题、重要信息及时公开，不断探索信息公开的新途径，想方设法拓宽覆盖范围。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8" w:lineRule="exact"/>
        <w:ind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spacing w:val="0"/>
          <w:sz w:val="32"/>
          <w:szCs w:val="32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2023年，我局未收取政府信息公开信息处理费。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8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8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曲沃县退役军人事务局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8" w:lineRule="exact"/>
        <w:ind w:firstLine="5440" w:firstLineChars="17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2024年1月29日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B60A7B"/>
    <w:multiLevelType w:val="singleLevel"/>
    <w:tmpl w:val="19B60A7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MzExMjVjYmM2MDMwYjZmNzc0NTI2NWM1ZGRhNDUifQ=="/>
  </w:docVars>
  <w:rsids>
    <w:rsidRoot w:val="00000000"/>
    <w:rsid w:val="00EC4D67"/>
    <w:rsid w:val="06FB073A"/>
    <w:rsid w:val="09F04EC7"/>
    <w:rsid w:val="0B9D3913"/>
    <w:rsid w:val="115F57E9"/>
    <w:rsid w:val="1A1276D4"/>
    <w:rsid w:val="1F093E7B"/>
    <w:rsid w:val="1F5270A7"/>
    <w:rsid w:val="1FAF4A23"/>
    <w:rsid w:val="217A5273"/>
    <w:rsid w:val="25AC5561"/>
    <w:rsid w:val="27595274"/>
    <w:rsid w:val="2DE654BC"/>
    <w:rsid w:val="2EBD7A09"/>
    <w:rsid w:val="2F2F1AC0"/>
    <w:rsid w:val="337F3335"/>
    <w:rsid w:val="38A325AA"/>
    <w:rsid w:val="39EA6FE8"/>
    <w:rsid w:val="3B72003C"/>
    <w:rsid w:val="3BB6283D"/>
    <w:rsid w:val="3BDA7C1C"/>
    <w:rsid w:val="3F2A49E1"/>
    <w:rsid w:val="4396542E"/>
    <w:rsid w:val="48DF31C5"/>
    <w:rsid w:val="4B553E21"/>
    <w:rsid w:val="4BBC2AB6"/>
    <w:rsid w:val="4C8E1BBA"/>
    <w:rsid w:val="52271947"/>
    <w:rsid w:val="54617393"/>
    <w:rsid w:val="55010852"/>
    <w:rsid w:val="561472B4"/>
    <w:rsid w:val="5979517E"/>
    <w:rsid w:val="60CB1B3A"/>
    <w:rsid w:val="642E6B65"/>
    <w:rsid w:val="6EB1286D"/>
    <w:rsid w:val="758E6836"/>
    <w:rsid w:val="77EE7156"/>
    <w:rsid w:val="79191277"/>
    <w:rsid w:val="7CEB2C00"/>
    <w:rsid w:val="7D575A6A"/>
    <w:rsid w:val="7FD14B1D"/>
    <w:rsid w:val="7FEFDA00"/>
    <w:rsid w:val="FB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styleId="9">
    <w:name w:val="HTML Code"/>
    <w:basedOn w:val="5"/>
    <w:qFormat/>
    <w:uiPriority w:val="0"/>
    <w:rPr>
      <w:rFonts w:ascii="Courier New" w:hAnsi="Courier New"/>
      <w:sz w:val="20"/>
    </w:rPr>
  </w:style>
  <w:style w:type="character" w:customStyle="1" w:styleId="10">
    <w:name w:val="active"/>
    <w:basedOn w:val="5"/>
    <w:qFormat/>
    <w:uiPriority w:val="0"/>
    <w:rPr>
      <w:color w:val="333333"/>
    </w:rPr>
  </w:style>
  <w:style w:type="character" w:customStyle="1" w:styleId="11">
    <w:name w:val="calendar-head__next-year-btn"/>
    <w:basedOn w:val="5"/>
    <w:qFormat/>
    <w:uiPriority w:val="0"/>
  </w:style>
  <w:style w:type="character" w:customStyle="1" w:styleId="12">
    <w:name w:val="calendar-head__text-display"/>
    <w:basedOn w:val="5"/>
    <w:qFormat/>
    <w:uiPriority w:val="0"/>
    <w:rPr>
      <w:vanish/>
    </w:rPr>
  </w:style>
  <w:style w:type="character" w:customStyle="1" w:styleId="13">
    <w:name w:val="calendar-head__next-range-btn"/>
    <w:basedOn w:val="5"/>
    <w:qFormat/>
    <w:uiPriority w:val="0"/>
    <w:rPr>
      <w:vanish/>
    </w:rPr>
  </w:style>
  <w:style w:type="character" w:customStyle="1" w:styleId="14">
    <w:name w:val="calendar-head__prev-range-btn"/>
    <w:basedOn w:val="5"/>
    <w:qFormat/>
    <w:uiPriority w:val="0"/>
    <w:rPr>
      <w:vanish/>
    </w:rPr>
  </w:style>
  <w:style w:type="character" w:customStyle="1" w:styleId="15">
    <w:name w:val="hover"/>
    <w:basedOn w:val="5"/>
    <w:qFormat/>
    <w:uiPriority w:val="0"/>
    <w:rPr>
      <w:color w:val="2F6EA2"/>
    </w:rPr>
  </w:style>
  <w:style w:type="character" w:customStyle="1" w:styleId="16">
    <w:name w:val="calendar-head__year-range"/>
    <w:basedOn w:val="5"/>
    <w:qFormat/>
    <w:uiPriority w:val="0"/>
    <w:rPr>
      <w:vanish/>
    </w:rPr>
  </w:style>
  <w:style w:type="character" w:customStyle="1" w:styleId="17">
    <w:name w:val="calendar-head__next-month-bt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1816</Words>
  <Characters>1883</Characters>
  <Lines>0</Lines>
  <Paragraphs>0</Paragraphs>
  <TotalTime>0</TotalTime>
  <ScaleCrop>false</ScaleCrop>
  <LinksUpToDate>false</LinksUpToDate>
  <CharactersWithSpaces>2119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2022-12-07T01:40:00Z</dcterms:created>
  <dc:creator>Administrator</dc:creator>
  <cp:lastModifiedBy>En</cp:lastModifiedBy>
  <cp:lastPrinted>2023-01-17T19:57:00Z</cp:lastPrinted>
  <dcterms:modified xsi:type="dcterms:W3CDTF">2024-01-31T10:08:40Z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ADC395D5555949E4932D0490C2FF4881</vt:lpwstr>
  </property>
</Properties>
</file>