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tbl>
      <w:tblPr>
        <w:tblStyle w:val="5"/>
        <w:tblpPr w:leftFromText="180" w:rightFromText="180" w:vertAnchor="text" w:horzAnchor="page" w:tblpX="1449" w:tblpY="902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17"/>
        <w:gridCol w:w="5329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 号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项目类别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传统美术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曲沃民间传统虎头帽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曲沃县郑家民间美术社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书画装裱技艺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曲沃县明珠画廊店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晋作家具榫卯技艺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曲沃县伊甸之家家具厂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金渝泉酿酒技艺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曲沃县杨谈金渝泉酿酒坊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合义魁小米香醋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曲沃县合义魁香醋坊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曲沃脆皮油糕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沃县海珍小吃店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曲沃浆水豆腐制作技艺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曲沃县扬子水豆制品厂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传统技艺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曲沃粘窝面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曲沃县龙泉山庄发展有限公司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中医正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骨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永彰中医诊所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曲沃东容杨氏中药膏贴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曲沃县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杨氏百年中药贴店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新定刘氏传统膏药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山西仁德富医疗器械有限公司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秦岗李氏痔疮膏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曲沃县舒安康生物科技有限公司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暖胃舒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曲沃县圣水生物科技有限公司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5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传统医药</w:t>
            </w:r>
          </w:p>
        </w:tc>
        <w:tc>
          <w:tcPr>
            <w:tcW w:w="532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地龙易血清</w:t>
            </w:r>
          </w:p>
        </w:tc>
        <w:tc>
          <w:tcPr>
            <w:tcW w:w="48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曲沃县圣水生物科技有限公司</w:t>
            </w:r>
          </w:p>
        </w:tc>
      </w:tr>
    </w:tbl>
    <w:p>
      <w:pPr>
        <w:spacing w:line="220" w:lineRule="atLeast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4"/>
          <w:szCs w:val="44"/>
        </w:rPr>
        <w:t>曲沃县第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批县级非物质文化遗产项目名录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推荐名单</w:t>
      </w:r>
    </w:p>
    <w:sectPr>
      <w:footerReference r:id="rId4" w:type="default"/>
      <w:pgSz w:w="16838" w:h="11906" w:orient="landscape"/>
      <w:pgMar w:top="1800" w:right="1440" w:bottom="1800" w:left="144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AwZTM5OWU0ZjQ1ZjRlOTFmNTAwNThhZjY0NTFlYjUifQ=="/>
  </w:docVars>
  <w:rsids>
    <w:rsidRoot w:val="00D31D50"/>
    <w:rsid w:val="00095550"/>
    <w:rsid w:val="000A0AC9"/>
    <w:rsid w:val="000F460A"/>
    <w:rsid w:val="00165169"/>
    <w:rsid w:val="002260C7"/>
    <w:rsid w:val="00230586"/>
    <w:rsid w:val="002747C5"/>
    <w:rsid w:val="00275891"/>
    <w:rsid w:val="002E6896"/>
    <w:rsid w:val="00323B43"/>
    <w:rsid w:val="003450DD"/>
    <w:rsid w:val="003C5625"/>
    <w:rsid w:val="003D37D8"/>
    <w:rsid w:val="00426133"/>
    <w:rsid w:val="004358AB"/>
    <w:rsid w:val="00596155"/>
    <w:rsid w:val="005A186C"/>
    <w:rsid w:val="006B378B"/>
    <w:rsid w:val="006C28B2"/>
    <w:rsid w:val="00707532"/>
    <w:rsid w:val="007E2C57"/>
    <w:rsid w:val="00883F26"/>
    <w:rsid w:val="00886871"/>
    <w:rsid w:val="008B6D8D"/>
    <w:rsid w:val="008B7726"/>
    <w:rsid w:val="00964744"/>
    <w:rsid w:val="00984C7C"/>
    <w:rsid w:val="009B3819"/>
    <w:rsid w:val="00A65B47"/>
    <w:rsid w:val="00B10462"/>
    <w:rsid w:val="00B86107"/>
    <w:rsid w:val="00B9578E"/>
    <w:rsid w:val="00BC4670"/>
    <w:rsid w:val="00C07F84"/>
    <w:rsid w:val="00C915D6"/>
    <w:rsid w:val="00D31D50"/>
    <w:rsid w:val="00D82172"/>
    <w:rsid w:val="00DE2750"/>
    <w:rsid w:val="00DE3819"/>
    <w:rsid w:val="00E501E4"/>
    <w:rsid w:val="00F71131"/>
    <w:rsid w:val="00F77201"/>
    <w:rsid w:val="00F85C44"/>
    <w:rsid w:val="00FD2CB4"/>
    <w:rsid w:val="01C94D4E"/>
    <w:rsid w:val="02F27E93"/>
    <w:rsid w:val="043F0511"/>
    <w:rsid w:val="069C23E3"/>
    <w:rsid w:val="06FB2620"/>
    <w:rsid w:val="085D0371"/>
    <w:rsid w:val="09414AC1"/>
    <w:rsid w:val="0B3001AC"/>
    <w:rsid w:val="0BB023D2"/>
    <w:rsid w:val="0DD45B22"/>
    <w:rsid w:val="0ED42281"/>
    <w:rsid w:val="110519DE"/>
    <w:rsid w:val="11B8115C"/>
    <w:rsid w:val="125A606E"/>
    <w:rsid w:val="1C907DE2"/>
    <w:rsid w:val="1F5E72FA"/>
    <w:rsid w:val="22603DB2"/>
    <w:rsid w:val="242B5DA6"/>
    <w:rsid w:val="24381314"/>
    <w:rsid w:val="24666392"/>
    <w:rsid w:val="24A83B35"/>
    <w:rsid w:val="292F2731"/>
    <w:rsid w:val="2A155EC2"/>
    <w:rsid w:val="2AC812D9"/>
    <w:rsid w:val="2D937732"/>
    <w:rsid w:val="2F1B724F"/>
    <w:rsid w:val="2F1C511C"/>
    <w:rsid w:val="2F627BA0"/>
    <w:rsid w:val="30C827FD"/>
    <w:rsid w:val="31D72142"/>
    <w:rsid w:val="33633703"/>
    <w:rsid w:val="36A74D75"/>
    <w:rsid w:val="371528BE"/>
    <w:rsid w:val="37CE0E86"/>
    <w:rsid w:val="38D64977"/>
    <w:rsid w:val="3A816B64"/>
    <w:rsid w:val="3CA41B3F"/>
    <w:rsid w:val="3CF96E86"/>
    <w:rsid w:val="3D9A41C5"/>
    <w:rsid w:val="3DB86D2C"/>
    <w:rsid w:val="3E510AFF"/>
    <w:rsid w:val="3E70529A"/>
    <w:rsid w:val="40FA5B79"/>
    <w:rsid w:val="415C79E3"/>
    <w:rsid w:val="42277971"/>
    <w:rsid w:val="465B295F"/>
    <w:rsid w:val="467A2DE5"/>
    <w:rsid w:val="47186CEB"/>
    <w:rsid w:val="4A4C4A99"/>
    <w:rsid w:val="4C716A38"/>
    <w:rsid w:val="4CBB4158"/>
    <w:rsid w:val="4D71593D"/>
    <w:rsid w:val="4D9A33F4"/>
    <w:rsid w:val="4F870321"/>
    <w:rsid w:val="53136A31"/>
    <w:rsid w:val="553A670F"/>
    <w:rsid w:val="566E4A96"/>
    <w:rsid w:val="57763155"/>
    <w:rsid w:val="5C7B77D2"/>
    <w:rsid w:val="5E530FC5"/>
    <w:rsid w:val="5E9D7B2E"/>
    <w:rsid w:val="5FFE46DD"/>
    <w:rsid w:val="616E0F53"/>
    <w:rsid w:val="62D82393"/>
    <w:rsid w:val="64982310"/>
    <w:rsid w:val="64CF20F6"/>
    <w:rsid w:val="64EC30BD"/>
    <w:rsid w:val="654E5711"/>
    <w:rsid w:val="66245295"/>
    <w:rsid w:val="662B537F"/>
    <w:rsid w:val="67E86387"/>
    <w:rsid w:val="68522451"/>
    <w:rsid w:val="6AD246EE"/>
    <w:rsid w:val="6C1A3062"/>
    <w:rsid w:val="6D154D66"/>
    <w:rsid w:val="6E0A1BF8"/>
    <w:rsid w:val="6F1C198E"/>
    <w:rsid w:val="70E741DB"/>
    <w:rsid w:val="723640DD"/>
    <w:rsid w:val="76740D50"/>
    <w:rsid w:val="79426EE3"/>
    <w:rsid w:val="79C3609E"/>
    <w:rsid w:val="7AE72D32"/>
    <w:rsid w:val="7F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362</Characters>
  <Lines>1</Lines>
  <Paragraphs>1</Paragraphs>
  <TotalTime>1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lenovo8002</dc:creator>
  <cp:lastModifiedBy>lenovo</cp:lastModifiedBy>
  <dcterms:modified xsi:type="dcterms:W3CDTF">2022-12-05T02:52:47Z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07B6900E13AA4A438F3A4013443296F9</vt:lpwstr>
  </property>
</Properties>
</file>